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06C" w:rsidRPr="00F1506C" w:rsidRDefault="00D629B2" w:rsidP="004B2D6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-111125</wp:posOffset>
            </wp:positionH>
            <wp:positionV relativeFrom="paragraph">
              <wp:posOffset>-490220</wp:posOffset>
            </wp:positionV>
            <wp:extent cx="6078220" cy="2047875"/>
            <wp:effectExtent l="0" t="0" r="0" b="9525"/>
            <wp:wrapTight wrapText="bothSides">
              <wp:wrapPolygon edited="0">
                <wp:start x="0" y="0"/>
                <wp:lineTo x="0" y="21500"/>
                <wp:lineTo x="21528" y="21500"/>
                <wp:lineTo x="21528" y="0"/>
                <wp:lineTo x="0" y="0"/>
              </wp:wrapPolygon>
            </wp:wrapTight>
            <wp:docPr id="1" name="Grafik 1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Logo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22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Konzept zum digitalen Lernen - </w:t>
      </w:r>
      <w:r w:rsidR="00627F15" w:rsidRPr="00F1506C">
        <w:rPr>
          <w:b/>
          <w:sz w:val="28"/>
          <w:szCs w:val="28"/>
        </w:rPr>
        <w:t xml:space="preserve">Vermittlung von Medienkompetenz </w:t>
      </w:r>
      <w:r>
        <w:rPr>
          <w:b/>
          <w:sz w:val="28"/>
          <w:szCs w:val="28"/>
        </w:rPr>
        <w:t>-</w:t>
      </w:r>
    </w:p>
    <w:p w:rsidR="00627F15" w:rsidRPr="00F1506C" w:rsidRDefault="00627F15" w:rsidP="004B2D6A">
      <w:pPr>
        <w:jc w:val="center"/>
        <w:rPr>
          <w:b/>
          <w:sz w:val="28"/>
          <w:szCs w:val="28"/>
        </w:rPr>
      </w:pPr>
      <w:r w:rsidRPr="00F1506C">
        <w:rPr>
          <w:b/>
          <w:sz w:val="28"/>
          <w:szCs w:val="28"/>
        </w:rPr>
        <w:t>Journalistisches Arbeiten in Wort, Bild und Ton</w:t>
      </w:r>
    </w:p>
    <w:p w:rsidR="008166FA" w:rsidRPr="00D629B2" w:rsidRDefault="004F3E3D">
      <w:pPr>
        <w:rPr>
          <w:sz w:val="24"/>
          <w:szCs w:val="24"/>
        </w:rPr>
      </w:pPr>
      <w:r w:rsidRPr="00D629B2">
        <w:rPr>
          <w:sz w:val="24"/>
          <w:szCs w:val="24"/>
        </w:rPr>
        <w:t xml:space="preserve">Nomen </w:t>
      </w:r>
      <w:proofErr w:type="spellStart"/>
      <w:r w:rsidRPr="00D629B2">
        <w:rPr>
          <w:sz w:val="24"/>
          <w:szCs w:val="24"/>
        </w:rPr>
        <w:t>est</w:t>
      </w:r>
      <w:proofErr w:type="spellEnd"/>
      <w:r w:rsidRPr="00D629B2">
        <w:rPr>
          <w:sz w:val="24"/>
          <w:szCs w:val="24"/>
        </w:rPr>
        <w:t xml:space="preserve"> </w:t>
      </w:r>
      <w:proofErr w:type="spellStart"/>
      <w:r w:rsidRPr="00D629B2">
        <w:rPr>
          <w:sz w:val="24"/>
          <w:szCs w:val="24"/>
        </w:rPr>
        <w:t>omen</w:t>
      </w:r>
      <w:proofErr w:type="spellEnd"/>
      <w:r w:rsidRPr="00D629B2">
        <w:rPr>
          <w:sz w:val="24"/>
          <w:szCs w:val="24"/>
        </w:rPr>
        <w:t>: Die</w:t>
      </w:r>
      <w:r w:rsidR="00F1506C" w:rsidRPr="00D629B2">
        <w:rPr>
          <w:sz w:val="24"/>
          <w:szCs w:val="24"/>
        </w:rPr>
        <w:t xml:space="preserve"> Namensgeberin unserer Schule </w:t>
      </w:r>
      <w:r w:rsidR="008166FA" w:rsidRPr="00D629B2">
        <w:rPr>
          <w:sz w:val="24"/>
          <w:szCs w:val="24"/>
        </w:rPr>
        <w:t xml:space="preserve">Marion Dönhoff ist eng </w:t>
      </w:r>
      <w:r w:rsidR="00E03BAA">
        <w:rPr>
          <w:sz w:val="24"/>
          <w:szCs w:val="24"/>
        </w:rPr>
        <w:t>verbu</w:t>
      </w:r>
      <w:r w:rsidR="008166FA" w:rsidRPr="00D629B2">
        <w:rPr>
          <w:sz w:val="24"/>
          <w:szCs w:val="24"/>
        </w:rPr>
        <w:t>nden mit ihrer Tätigkeit als Journalistin, Chefredakteurin und Mitherausgeberin der</w:t>
      </w:r>
      <w:r w:rsidR="005D6FB4">
        <w:rPr>
          <w:sz w:val="24"/>
          <w:szCs w:val="24"/>
        </w:rPr>
        <w:t xml:space="preserve"> Zeitung</w:t>
      </w:r>
      <w:r w:rsidR="008166FA" w:rsidRPr="00D629B2">
        <w:rPr>
          <w:sz w:val="24"/>
          <w:szCs w:val="24"/>
        </w:rPr>
        <w:t xml:space="preserve"> „</w:t>
      </w:r>
      <w:r w:rsidR="005D6FB4">
        <w:rPr>
          <w:sz w:val="24"/>
          <w:szCs w:val="24"/>
        </w:rPr>
        <w:t xml:space="preserve">Die </w:t>
      </w:r>
      <w:r w:rsidR="008166FA" w:rsidRPr="00D629B2">
        <w:rPr>
          <w:sz w:val="24"/>
          <w:szCs w:val="24"/>
        </w:rPr>
        <w:t xml:space="preserve">Zeit“ und </w:t>
      </w:r>
      <w:r w:rsidR="00417E84" w:rsidRPr="00D629B2">
        <w:rPr>
          <w:sz w:val="24"/>
          <w:szCs w:val="24"/>
        </w:rPr>
        <w:t>ihrem</w:t>
      </w:r>
      <w:r w:rsidR="008166FA" w:rsidRPr="00D629B2">
        <w:rPr>
          <w:sz w:val="24"/>
          <w:szCs w:val="24"/>
        </w:rPr>
        <w:t xml:space="preserve"> Anspruch</w:t>
      </w:r>
      <w:r w:rsidR="00417E84" w:rsidRPr="00D629B2">
        <w:rPr>
          <w:sz w:val="24"/>
          <w:szCs w:val="24"/>
        </w:rPr>
        <w:t xml:space="preserve">, freiheitliches Denken, Toleranz und Gerechtigkeit zu fördern. </w:t>
      </w:r>
      <w:r w:rsidRPr="00D629B2">
        <w:rPr>
          <w:sz w:val="24"/>
          <w:szCs w:val="24"/>
        </w:rPr>
        <w:t>In di</w:t>
      </w:r>
      <w:r w:rsidRPr="00D629B2">
        <w:rPr>
          <w:sz w:val="24"/>
          <w:szCs w:val="24"/>
        </w:rPr>
        <w:t>e</w:t>
      </w:r>
      <w:r w:rsidRPr="00D629B2">
        <w:rPr>
          <w:sz w:val="24"/>
          <w:szCs w:val="24"/>
        </w:rPr>
        <w:t>sem Sinne</w:t>
      </w:r>
      <w:r w:rsidR="00107FEC" w:rsidRPr="00D629B2">
        <w:rPr>
          <w:sz w:val="24"/>
          <w:szCs w:val="24"/>
        </w:rPr>
        <w:t xml:space="preserve"> ist es unser Anliegen, diesen Geist noch stärker als bisher in unserer Schule umzuse</w:t>
      </w:r>
      <w:r w:rsidR="00107FEC" w:rsidRPr="00D629B2">
        <w:rPr>
          <w:sz w:val="24"/>
          <w:szCs w:val="24"/>
        </w:rPr>
        <w:t>t</w:t>
      </w:r>
      <w:r w:rsidR="00107FEC" w:rsidRPr="00D629B2">
        <w:rPr>
          <w:sz w:val="24"/>
          <w:szCs w:val="24"/>
        </w:rPr>
        <w:t>zen und dafür digitale Medien zu nutzen</w:t>
      </w:r>
      <w:r w:rsidR="00F1506C" w:rsidRPr="00D629B2">
        <w:rPr>
          <w:sz w:val="24"/>
          <w:szCs w:val="24"/>
        </w:rPr>
        <w:t>.</w:t>
      </w:r>
    </w:p>
    <w:p w:rsidR="00627F15" w:rsidRPr="00D629B2" w:rsidRDefault="00627F15">
      <w:pPr>
        <w:rPr>
          <w:sz w:val="24"/>
          <w:szCs w:val="24"/>
        </w:rPr>
      </w:pPr>
      <w:r w:rsidRPr="00D629B2">
        <w:rPr>
          <w:sz w:val="24"/>
          <w:szCs w:val="24"/>
        </w:rPr>
        <w:t>Es gibt</w:t>
      </w:r>
      <w:r w:rsidR="004F3E3D" w:rsidRPr="00D629B2">
        <w:rPr>
          <w:sz w:val="24"/>
          <w:szCs w:val="24"/>
        </w:rPr>
        <w:t xml:space="preserve"> z.</w:t>
      </w:r>
      <w:r w:rsidR="00F1506C" w:rsidRPr="00D629B2">
        <w:rPr>
          <w:sz w:val="24"/>
          <w:szCs w:val="24"/>
        </w:rPr>
        <w:t xml:space="preserve"> </w:t>
      </w:r>
      <w:r w:rsidR="004F3E3D" w:rsidRPr="00D629B2">
        <w:rPr>
          <w:sz w:val="24"/>
          <w:szCs w:val="24"/>
        </w:rPr>
        <w:t>Z.</w:t>
      </w:r>
      <w:r w:rsidR="00E03BAA">
        <w:rPr>
          <w:sz w:val="24"/>
          <w:szCs w:val="24"/>
        </w:rPr>
        <w:t xml:space="preserve"> an unserer Schule eine</w:t>
      </w:r>
      <w:r w:rsidRPr="00D629B2">
        <w:rPr>
          <w:sz w:val="24"/>
          <w:szCs w:val="24"/>
        </w:rPr>
        <w:t xml:space="preserve"> Radio-AG</w:t>
      </w:r>
      <w:r w:rsidR="00E03BAA">
        <w:rPr>
          <w:sz w:val="24"/>
          <w:szCs w:val="24"/>
        </w:rPr>
        <w:t>, eine</w:t>
      </w:r>
      <w:r w:rsidR="004F3E3D" w:rsidRPr="00D629B2">
        <w:rPr>
          <w:sz w:val="24"/>
          <w:szCs w:val="24"/>
        </w:rPr>
        <w:t xml:space="preserve"> Foto</w:t>
      </w:r>
      <w:r w:rsidRPr="00D629B2">
        <w:rPr>
          <w:sz w:val="24"/>
          <w:szCs w:val="24"/>
        </w:rPr>
        <w:t>-AG</w:t>
      </w:r>
      <w:r w:rsidR="004F3E3D" w:rsidRPr="00D629B2">
        <w:rPr>
          <w:sz w:val="24"/>
          <w:szCs w:val="24"/>
        </w:rPr>
        <w:t xml:space="preserve">, </w:t>
      </w:r>
      <w:r w:rsidR="00E03BAA">
        <w:rPr>
          <w:sz w:val="24"/>
          <w:szCs w:val="24"/>
        </w:rPr>
        <w:t xml:space="preserve">eine </w:t>
      </w:r>
      <w:r w:rsidR="004F3E3D" w:rsidRPr="00D629B2">
        <w:rPr>
          <w:sz w:val="24"/>
          <w:szCs w:val="24"/>
        </w:rPr>
        <w:t xml:space="preserve">Jahrbuch-AG, </w:t>
      </w:r>
      <w:r w:rsidR="00E03BAA">
        <w:rPr>
          <w:sz w:val="24"/>
          <w:szCs w:val="24"/>
        </w:rPr>
        <w:t xml:space="preserve">eine </w:t>
      </w:r>
      <w:r w:rsidR="004F3E3D" w:rsidRPr="00D629B2">
        <w:rPr>
          <w:sz w:val="24"/>
          <w:szCs w:val="24"/>
        </w:rPr>
        <w:t>Ton- und Lichttech</w:t>
      </w:r>
      <w:r w:rsidR="00E03BAA">
        <w:rPr>
          <w:sz w:val="24"/>
          <w:szCs w:val="24"/>
        </w:rPr>
        <w:t xml:space="preserve">nik-AG; </w:t>
      </w:r>
      <w:r w:rsidR="004F3E3D" w:rsidRPr="00D629B2">
        <w:rPr>
          <w:sz w:val="24"/>
          <w:szCs w:val="24"/>
        </w:rPr>
        <w:t>i</w:t>
      </w:r>
      <w:r w:rsidRPr="00D629B2">
        <w:rPr>
          <w:sz w:val="24"/>
          <w:szCs w:val="24"/>
        </w:rPr>
        <w:t>n Planung</w:t>
      </w:r>
      <w:r w:rsidR="00E03BAA">
        <w:rPr>
          <w:sz w:val="24"/>
          <w:szCs w:val="24"/>
        </w:rPr>
        <w:t xml:space="preserve"> befinden sich das Projekt und eine AG</w:t>
      </w:r>
      <w:r w:rsidRPr="00D629B2">
        <w:rPr>
          <w:sz w:val="24"/>
          <w:szCs w:val="24"/>
        </w:rPr>
        <w:t xml:space="preserve"> </w:t>
      </w:r>
      <w:r w:rsidR="00E03BAA">
        <w:rPr>
          <w:sz w:val="24"/>
          <w:szCs w:val="24"/>
        </w:rPr>
        <w:t xml:space="preserve">zu einem </w:t>
      </w:r>
      <w:r w:rsidRPr="00D629B2">
        <w:rPr>
          <w:sz w:val="24"/>
          <w:szCs w:val="24"/>
        </w:rPr>
        <w:t>Fil</w:t>
      </w:r>
      <w:r w:rsidRPr="00D629B2">
        <w:rPr>
          <w:sz w:val="24"/>
          <w:szCs w:val="24"/>
        </w:rPr>
        <w:t>m</w:t>
      </w:r>
      <w:r w:rsidRPr="00D629B2">
        <w:rPr>
          <w:sz w:val="24"/>
          <w:szCs w:val="24"/>
        </w:rPr>
        <w:t>studio</w:t>
      </w:r>
      <w:r w:rsidR="00E03BAA">
        <w:rPr>
          <w:sz w:val="24"/>
          <w:szCs w:val="24"/>
        </w:rPr>
        <w:t>.</w:t>
      </w:r>
    </w:p>
    <w:p w:rsidR="00627F15" w:rsidRPr="00D629B2" w:rsidRDefault="004B2D6A" w:rsidP="004B2D6A">
      <w:pPr>
        <w:rPr>
          <w:sz w:val="24"/>
          <w:szCs w:val="24"/>
        </w:rPr>
      </w:pPr>
      <w:r w:rsidRPr="00D629B2">
        <w:rPr>
          <w:b/>
          <w:sz w:val="24"/>
          <w:szCs w:val="24"/>
        </w:rPr>
        <w:t>Ziel:</w:t>
      </w:r>
      <w:r w:rsidRPr="00D629B2">
        <w:rPr>
          <w:sz w:val="24"/>
          <w:szCs w:val="24"/>
        </w:rPr>
        <w:t xml:space="preserve"> </w:t>
      </w:r>
      <w:r w:rsidR="00107FEC" w:rsidRPr="00D629B2">
        <w:rPr>
          <w:sz w:val="24"/>
          <w:szCs w:val="24"/>
        </w:rPr>
        <w:t xml:space="preserve"> Journalistisches Arbeiten in Wort, Bild, Ton</w:t>
      </w:r>
      <w:r w:rsidRPr="00D629B2">
        <w:rPr>
          <w:sz w:val="24"/>
          <w:szCs w:val="24"/>
        </w:rPr>
        <w:t xml:space="preserve"> soll als didaktisch-methodisches Grundpri</w:t>
      </w:r>
      <w:r w:rsidRPr="00D629B2">
        <w:rPr>
          <w:sz w:val="24"/>
          <w:szCs w:val="24"/>
        </w:rPr>
        <w:t>n</w:t>
      </w:r>
      <w:r w:rsidRPr="00D629B2">
        <w:rPr>
          <w:sz w:val="24"/>
          <w:szCs w:val="24"/>
        </w:rPr>
        <w:t>zip im Unterricht aller Fächer etabliert werden</w:t>
      </w:r>
      <w:r w:rsidR="00107FEC" w:rsidRPr="00D629B2">
        <w:rPr>
          <w:sz w:val="24"/>
          <w:szCs w:val="24"/>
        </w:rPr>
        <w:t>, indem Unterrichtsergebnisse adressatenb</w:t>
      </w:r>
      <w:r w:rsidR="00107FEC" w:rsidRPr="00D629B2">
        <w:rPr>
          <w:sz w:val="24"/>
          <w:szCs w:val="24"/>
        </w:rPr>
        <w:t>e</w:t>
      </w:r>
      <w:r w:rsidR="00107FEC" w:rsidRPr="00D629B2">
        <w:rPr>
          <w:sz w:val="24"/>
          <w:szCs w:val="24"/>
        </w:rPr>
        <w:t>zogen auf Websites, beim Radio- oder Videokanal</w:t>
      </w:r>
      <w:r w:rsidR="00C23AFD">
        <w:rPr>
          <w:sz w:val="24"/>
          <w:szCs w:val="24"/>
        </w:rPr>
        <w:t>, als GPS-Bildungsroute</w:t>
      </w:r>
      <w:r w:rsidR="00107FEC" w:rsidRPr="00D629B2">
        <w:rPr>
          <w:sz w:val="24"/>
          <w:szCs w:val="24"/>
        </w:rPr>
        <w:t xml:space="preserve"> oder im Jahrbuch veröffentlicht werden.</w:t>
      </w:r>
    </w:p>
    <w:p w:rsidR="00107FEC" w:rsidRPr="00D629B2" w:rsidRDefault="00107FEC" w:rsidP="004B2D6A">
      <w:pPr>
        <w:rPr>
          <w:sz w:val="24"/>
          <w:szCs w:val="24"/>
        </w:rPr>
      </w:pPr>
      <w:r w:rsidRPr="00D629B2">
        <w:rPr>
          <w:b/>
          <w:sz w:val="24"/>
          <w:szCs w:val="24"/>
        </w:rPr>
        <w:t>Begründung</w:t>
      </w:r>
      <w:r w:rsidRPr="00D629B2">
        <w:rPr>
          <w:sz w:val="24"/>
          <w:szCs w:val="24"/>
        </w:rPr>
        <w:t>: Durch das anwendungsbezogene, projektorientierte, digitale Medien nutzende Vorgehen in allen Fächern wird ein Lebensweltbezug hergestellt, der Lernen eine neue Sin</w:t>
      </w:r>
      <w:r w:rsidRPr="00D629B2">
        <w:rPr>
          <w:sz w:val="24"/>
          <w:szCs w:val="24"/>
        </w:rPr>
        <w:t>n</w:t>
      </w:r>
      <w:r w:rsidRPr="00D629B2">
        <w:rPr>
          <w:sz w:val="24"/>
          <w:szCs w:val="24"/>
        </w:rPr>
        <w:t>haftigkeit verleiht und Medienkompetenz vermittelt</w:t>
      </w:r>
      <w:r w:rsidR="00C23AFD">
        <w:rPr>
          <w:sz w:val="24"/>
          <w:szCs w:val="24"/>
        </w:rPr>
        <w:t>, die es gleichzeitig auch ermöglicht, reflexiv-kritisch mit diesen umzugehen.</w:t>
      </w:r>
      <w:r w:rsidR="004F3E3D" w:rsidRPr="00D629B2">
        <w:rPr>
          <w:sz w:val="24"/>
          <w:szCs w:val="24"/>
        </w:rPr>
        <w:t xml:space="preserve"> Darüber hinaus  können die erstellten Beiträge and</w:t>
      </w:r>
      <w:r w:rsidR="004F3E3D" w:rsidRPr="00D629B2">
        <w:rPr>
          <w:sz w:val="24"/>
          <w:szCs w:val="24"/>
        </w:rPr>
        <w:t>e</w:t>
      </w:r>
      <w:r w:rsidR="004F3E3D" w:rsidRPr="00D629B2">
        <w:rPr>
          <w:sz w:val="24"/>
          <w:szCs w:val="24"/>
        </w:rPr>
        <w:t>ren zum Lernen dienen; es entsteht also eine neue Form des Lernens durch Lehren durch de</w:t>
      </w:r>
      <w:r w:rsidR="00E03BAA">
        <w:rPr>
          <w:sz w:val="24"/>
          <w:szCs w:val="24"/>
        </w:rPr>
        <w:t>n Einsatz der Medien und die Lernenden</w:t>
      </w:r>
      <w:r w:rsidR="004F3E3D" w:rsidRPr="00D629B2">
        <w:rPr>
          <w:sz w:val="24"/>
          <w:szCs w:val="24"/>
        </w:rPr>
        <w:t xml:space="preserve"> erfahren Selbstwirksamkeit.</w:t>
      </w:r>
    </w:p>
    <w:p w:rsidR="00627F15" w:rsidRPr="00D629B2" w:rsidRDefault="00627F15" w:rsidP="00627F15">
      <w:pPr>
        <w:rPr>
          <w:b/>
          <w:sz w:val="24"/>
          <w:szCs w:val="24"/>
        </w:rPr>
      </w:pPr>
      <w:r w:rsidRPr="00D629B2">
        <w:rPr>
          <w:b/>
          <w:sz w:val="24"/>
          <w:szCs w:val="24"/>
        </w:rPr>
        <w:t>Kompetenzen,</w:t>
      </w:r>
      <w:r w:rsidR="00107FEC" w:rsidRPr="00D629B2">
        <w:rPr>
          <w:b/>
          <w:sz w:val="24"/>
          <w:szCs w:val="24"/>
        </w:rPr>
        <w:t xml:space="preserve"> die</w:t>
      </w:r>
      <w:r w:rsidRPr="00D629B2">
        <w:rPr>
          <w:b/>
          <w:sz w:val="24"/>
          <w:szCs w:val="24"/>
        </w:rPr>
        <w:t xml:space="preserve"> </w:t>
      </w:r>
      <w:r w:rsidR="00107FEC" w:rsidRPr="00D629B2">
        <w:rPr>
          <w:b/>
          <w:sz w:val="24"/>
          <w:szCs w:val="24"/>
        </w:rPr>
        <w:t>neben Medienkompetenz</w:t>
      </w:r>
      <w:r w:rsidRPr="00D629B2">
        <w:rPr>
          <w:b/>
          <w:sz w:val="24"/>
          <w:szCs w:val="24"/>
        </w:rPr>
        <w:t xml:space="preserve"> durch journalistisches Arbeiten erworben werden:</w:t>
      </w:r>
    </w:p>
    <w:p w:rsidR="003B1C77" w:rsidRPr="00D44D5A" w:rsidRDefault="00D629B2" w:rsidP="003B1C77">
      <w:pPr>
        <w:pStyle w:val="Listenabsatz"/>
        <w:numPr>
          <w:ilvl w:val="0"/>
          <w:numId w:val="2"/>
        </w:numPr>
        <w:rPr>
          <w:sz w:val="18"/>
          <w:szCs w:val="18"/>
        </w:rPr>
      </w:pPr>
      <w:r>
        <w:rPr>
          <w:sz w:val="24"/>
          <w:szCs w:val="24"/>
        </w:rPr>
        <w:t>r</w:t>
      </w:r>
      <w:r w:rsidR="00627F15" w:rsidRPr="00D629B2">
        <w:rPr>
          <w:sz w:val="24"/>
          <w:szCs w:val="24"/>
        </w:rPr>
        <w:t>echerchieren</w:t>
      </w:r>
      <w:r w:rsidR="00CC0494">
        <w:rPr>
          <w:rStyle w:val="Funotenzeichen"/>
          <w:sz w:val="24"/>
          <w:szCs w:val="24"/>
        </w:rPr>
        <w:footnoteReference w:id="1"/>
      </w:r>
      <w:r w:rsidRPr="00D629B2">
        <w:rPr>
          <w:sz w:val="24"/>
          <w:szCs w:val="24"/>
        </w:rPr>
        <w:tab/>
      </w:r>
      <w:r w:rsidR="00C23AFD">
        <w:rPr>
          <w:sz w:val="24"/>
          <w:szCs w:val="24"/>
        </w:rPr>
        <w:tab/>
      </w:r>
      <w:r w:rsidR="00D44D5A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- </w:t>
      </w:r>
      <w:r w:rsidR="00F1506C" w:rsidRPr="00D629B2">
        <w:rPr>
          <w:sz w:val="24"/>
          <w:szCs w:val="24"/>
        </w:rPr>
        <w:t>d</w:t>
      </w:r>
      <w:r w:rsidR="00627F15" w:rsidRPr="00D629B2">
        <w:rPr>
          <w:sz w:val="24"/>
          <w:szCs w:val="24"/>
        </w:rPr>
        <w:t>okumentieren</w:t>
      </w:r>
      <w:r w:rsidR="00CC0494">
        <w:rPr>
          <w:rStyle w:val="Funotenzeichen"/>
          <w:sz w:val="24"/>
          <w:szCs w:val="24"/>
        </w:rPr>
        <w:footnoteReference w:id="2"/>
      </w:r>
    </w:p>
    <w:p w:rsidR="00627F15" w:rsidRPr="00D629B2" w:rsidRDefault="00F1506C" w:rsidP="00627F15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D629B2">
        <w:rPr>
          <w:sz w:val="24"/>
          <w:szCs w:val="24"/>
        </w:rPr>
        <w:t>s</w:t>
      </w:r>
      <w:r w:rsidR="003B1C77" w:rsidRPr="00D629B2">
        <w:rPr>
          <w:sz w:val="24"/>
          <w:szCs w:val="24"/>
        </w:rPr>
        <w:t>trukturieren</w:t>
      </w:r>
      <w:r w:rsidR="00D629B2">
        <w:rPr>
          <w:sz w:val="24"/>
          <w:szCs w:val="24"/>
        </w:rPr>
        <w:tab/>
      </w:r>
      <w:r w:rsidR="00D629B2">
        <w:rPr>
          <w:sz w:val="24"/>
          <w:szCs w:val="24"/>
        </w:rPr>
        <w:tab/>
      </w:r>
      <w:r w:rsidR="00D629B2">
        <w:rPr>
          <w:sz w:val="24"/>
          <w:szCs w:val="24"/>
        </w:rPr>
        <w:tab/>
      </w:r>
      <w:r w:rsidR="00D629B2">
        <w:rPr>
          <w:sz w:val="24"/>
          <w:szCs w:val="24"/>
        </w:rPr>
        <w:tab/>
        <w:t>- k</w:t>
      </w:r>
      <w:r w:rsidR="00627F15" w:rsidRPr="00D629B2">
        <w:rPr>
          <w:sz w:val="24"/>
          <w:szCs w:val="24"/>
        </w:rPr>
        <w:t>ommentieren</w:t>
      </w:r>
    </w:p>
    <w:p w:rsidR="004B2D6A" w:rsidRPr="00D629B2" w:rsidRDefault="004B2D6A" w:rsidP="003B1C77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D629B2">
        <w:rPr>
          <w:sz w:val="24"/>
          <w:szCs w:val="24"/>
        </w:rPr>
        <w:t>diskutieren</w:t>
      </w:r>
      <w:r w:rsidR="003B1C77" w:rsidRPr="00D629B2">
        <w:rPr>
          <w:sz w:val="24"/>
          <w:szCs w:val="24"/>
        </w:rPr>
        <w:t xml:space="preserve"> </w:t>
      </w:r>
      <w:r w:rsidR="00D629B2" w:rsidRPr="00D629B2">
        <w:rPr>
          <w:sz w:val="24"/>
          <w:szCs w:val="24"/>
        </w:rPr>
        <w:tab/>
      </w:r>
      <w:r w:rsidR="00D629B2" w:rsidRPr="00D629B2">
        <w:rPr>
          <w:sz w:val="24"/>
          <w:szCs w:val="24"/>
        </w:rPr>
        <w:tab/>
      </w:r>
      <w:r w:rsidR="00D629B2" w:rsidRPr="00D629B2">
        <w:rPr>
          <w:sz w:val="24"/>
          <w:szCs w:val="24"/>
        </w:rPr>
        <w:tab/>
      </w:r>
      <w:r w:rsidR="00D629B2" w:rsidRPr="00D629B2">
        <w:rPr>
          <w:sz w:val="24"/>
          <w:szCs w:val="24"/>
        </w:rPr>
        <w:tab/>
        <w:t xml:space="preserve">- </w:t>
      </w:r>
      <w:r w:rsidR="00F1506C" w:rsidRPr="00D629B2">
        <w:rPr>
          <w:sz w:val="24"/>
          <w:szCs w:val="24"/>
        </w:rPr>
        <w:t>l</w:t>
      </w:r>
      <w:r w:rsidR="003B1C77" w:rsidRPr="00D629B2">
        <w:rPr>
          <w:sz w:val="24"/>
          <w:szCs w:val="24"/>
        </w:rPr>
        <w:t>ektorieren</w:t>
      </w:r>
    </w:p>
    <w:p w:rsidR="00627F15" w:rsidRPr="00D629B2" w:rsidRDefault="00F1506C" w:rsidP="00627F15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D629B2">
        <w:rPr>
          <w:sz w:val="24"/>
          <w:szCs w:val="24"/>
        </w:rPr>
        <w:t>m</w:t>
      </w:r>
      <w:r w:rsidR="00627F15" w:rsidRPr="00D629B2">
        <w:rPr>
          <w:sz w:val="24"/>
          <w:szCs w:val="24"/>
        </w:rPr>
        <w:t>oderieren</w:t>
      </w:r>
      <w:r w:rsidR="00D629B2" w:rsidRPr="00D629B2">
        <w:rPr>
          <w:sz w:val="24"/>
          <w:szCs w:val="24"/>
        </w:rPr>
        <w:tab/>
      </w:r>
      <w:r w:rsidR="00D629B2" w:rsidRPr="00D629B2">
        <w:rPr>
          <w:sz w:val="24"/>
          <w:szCs w:val="24"/>
        </w:rPr>
        <w:tab/>
      </w:r>
      <w:r w:rsidR="00D629B2" w:rsidRPr="00D629B2">
        <w:rPr>
          <w:sz w:val="24"/>
          <w:szCs w:val="24"/>
        </w:rPr>
        <w:tab/>
      </w:r>
      <w:r w:rsidR="00D629B2" w:rsidRPr="00D629B2">
        <w:rPr>
          <w:sz w:val="24"/>
          <w:szCs w:val="24"/>
        </w:rPr>
        <w:tab/>
        <w:t xml:space="preserve">- </w:t>
      </w:r>
      <w:r w:rsidRPr="00D629B2">
        <w:rPr>
          <w:sz w:val="24"/>
          <w:szCs w:val="24"/>
        </w:rPr>
        <w:t>vi</w:t>
      </w:r>
      <w:r w:rsidR="00627F15" w:rsidRPr="00D629B2">
        <w:rPr>
          <w:sz w:val="24"/>
          <w:szCs w:val="24"/>
        </w:rPr>
        <w:t>sualisieren</w:t>
      </w:r>
    </w:p>
    <w:p w:rsidR="00627F15" w:rsidRPr="00D629B2" w:rsidRDefault="00627F15" w:rsidP="00627F15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D629B2">
        <w:rPr>
          <w:sz w:val="24"/>
          <w:szCs w:val="24"/>
        </w:rPr>
        <w:t>Bild- und Videobearbeitung</w:t>
      </w:r>
      <w:r w:rsidR="00D629B2" w:rsidRPr="00D629B2">
        <w:rPr>
          <w:sz w:val="24"/>
          <w:szCs w:val="24"/>
        </w:rPr>
        <w:tab/>
      </w:r>
      <w:r w:rsidR="00D629B2" w:rsidRPr="00D629B2">
        <w:rPr>
          <w:sz w:val="24"/>
          <w:szCs w:val="24"/>
        </w:rPr>
        <w:tab/>
        <w:t xml:space="preserve">- </w:t>
      </w:r>
      <w:proofErr w:type="spellStart"/>
      <w:r w:rsidRPr="00D629B2">
        <w:rPr>
          <w:sz w:val="24"/>
          <w:szCs w:val="24"/>
        </w:rPr>
        <w:t>Layout</w:t>
      </w:r>
      <w:r w:rsidR="00E03BAA">
        <w:rPr>
          <w:sz w:val="24"/>
          <w:szCs w:val="24"/>
        </w:rPr>
        <w:t>gestaltung</w:t>
      </w:r>
      <w:proofErr w:type="spellEnd"/>
    </w:p>
    <w:p w:rsidR="00107FEC" w:rsidRPr="00D629B2" w:rsidRDefault="00F1506C" w:rsidP="00627F15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D629B2">
        <w:rPr>
          <w:sz w:val="24"/>
          <w:szCs w:val="24"/>
        </w:rPr>
        <w:t>erstellen und p</w:t>
      </w:r>
      <w:r w:rsidR="00107FEC" w:rsidRPr="00D629B2">
        <w:rPr>
          <w:sz w:val="24"/>
          <w:szCs w:val="24"/>
        </w:rPr>
        <w:t>flegen von Websites</w:t>
      </w:r>
    </w:p>
    <w:p w:rsidR="004B2D6A" w:rsidRPr="00D629B2" w:rsidRDefault="004B2D6A" w:rsidP="004B2D6A">
      <w:pPr>
        <w:rPr>
          <w:b/>
          <w:sz w:val="24"/>
          <w:szCs w:val="24"/>
        </w:rPr>
      </w:pPr>
      <w:r w:rsidRPr="00D629B2">
        <w:rPr>
          <w:b/>
          <w:sz w:val="24"/>
          <w:szCs w:val="24"/>
        </w:rPr>
        <w:lastRenderedPageBreak/>
        <w:t>Erläuterung der Kompetenzen:</w:t>
      </w:r>
    </w:p>
    <w:p w:rsidR="004B2D6A" w:rsidRPr="00D629B2" w:rsidRDefault="00F1506C" w:rsidP="00D629B2">
      <w:pPr>
        <w:pStyle w:val="Listenabsatz"/>
        <w:numPr>
          <w:ilvl w:val="0"/>
          <w:numId w:val="3"/>
        </w:numPr>
        <w:ind w:left="426" w:hanging="426"/>
        <w:rPr>
          <w:sz w:val="24"/>
          <w:szCs w:val="24"/>
        </w:rPr>
      </w:pPr>
      <w:r w:rsidRPr="00D629B2">
        <w:rPr>
          <w:sz w:val="24"/>
          <w:szCs w:val="24"/>
        </w:rPr>
        <w:t>r</w:t>
      </w:r>
      <w:r w:rsidR="004B2D6A" w:rsidRPr="00D629B2">
        <w:rPr>
          <w:sz w:val="24"/>
          <w:szCs w:val="24"/>
        </w:rPr>
        <w:t>echerchieren: Es geht um Informationsbeschaffung; dazu stehen analoge, aber in b</w:t>
      </w:r>
      <w:r w:rsidR="004B2D6A" w:rsidRPr="00D629B2">
        <w:rPr>
          <w:sz w:val="24"/>
          <w:szCs w:val="24"/>
        </w:rPr>
        <w:t>e</w:t>
      </w:r>
      <w:r w:rsidR="004B2D6A" w:rsidRPr="00D629B2">
        <w:rPr>
          <w:sz w:val="24"/>
          <w:szCs w:val="24"/>
        </w:rPr>
        <w:t>sonderem Maße digitale Techniken</w:t>
      </w:r>
      <w:r w:rsidR="008E45AE" w:rsidRPr="00D629B2">
        <w:rPr>
          <w:sz w:val="24"/>
          <w:szCs w:val="24"/>
        </w:rPr>
        <w:t xml:space="preserve"> (Internetrecherche)</w:t>
      </w:r>
      <w:r w:rsidR="004B2D6A" w:rsidRPr="00D629B2">
        <w:rPr>
          <w:sz w:val="24"/>
          <w:szCs w:val="24"/>
        </w:rPr>
        <w:t xml:space="preserve"> zur Verfügung. Darüber hinaus geht es um das Einüben von Befragungstechniken als Form der Recherche, wie z.</w:t>
      </w:r>
      <w:r w:rsidRPr="00D629B2">
        <w:rPr>
          <w:sz w:val="24"/>
          <w:szCs w:val="24"/>
        </w:rPr>
        <w:t xml:space="preserve"> </w:t>
      </w:r>
      <w:r w:rsidR="004B2D6A" w:rsidRPr="00D629B2">
        <w:rPr>
          <w:sz w:val="24"/>
          <w:szCs w:val="24"/>
        </w:rPr>
        <w:t>B. I</w:t>
      </w:r>
      <w:r w:rsidR="004B2D6A" w:rsidRPr="00D629B2">
        <w:rPr>
          <w:sz w:val="24"/>
          <w:szCs w:val="24"/>
        </w:rPr>
        <w:t>n</w:t>
      </w:r>
      <w:r w:rsidR="004B2D6A" w:rsidRPr="00D629B2">
        <w:rPr>
          <w:sz w:val="24"/>
          <w:szCs w:val="24"/>
        </w:rPr>
        <w:t>terview und Umfrage.</w:t>
      </w:r>
      <w:r w:rsidR="00C23AFD">
        <w:rPr>
          <w:sz w:val="24"/>
          <w:szCs w:val="24"/>
        </w:rPr>
        <w:t xml:space="preserve"> In den Naturwissenschaften gehört dazu natürlich das Experime</w:t>
      </w:r>
      <w:r w:rsidR="00C23AFD">
        <w:rPr>
          <w:sz w:val="24"/>
          <w:szCs w:val="24"/>
        </w:rPr>
        <w:t>n</w:t>
      </w:r>
      <w:r w:rsidR="00C23AFD">
        <w:rPr>
          <w:sz w:val="24"/>
          <w:szCs w:val="24"/>
        </w:rPr>
        <w:t>tieren.</w:t>
      </w:r>
      <w:r w:rsidR="004B2D6A" w:rsidRPr="00D629B2">
        <w:rPr>
          <w:sz w:val="24"/>
          <w:szCs w:val="24"/>
        </w:rPr>
        <w:t xml:space="preserve"> Neben der genannten Kernkompetenz werden darüber hinaus die Sozial- und Selbstkompetenz der Schü</w:t>
      </w:r>
      <w:r w:rsidRPr="00D629B2">
        <w:rPr>
          <w:sz w:val="24"/>
          <w:szCs w:val="24"/>
        </w:rPr>
        <w:t>ler und Schülerinnen gefördert; s</w:t>
      </w:r>
      <w:r w:rsidR="004B2D6A" w:rsidRPr="00D629B2">
        <w:rPr>
          <w:sz w:val="24"/>
          <w:szCs w:val="24"/>
        </w:rPr>
        <w:t>ie müssen lernen, auf G</w:t>
      </w:r>
      <w:r w:rsidR="004B2D6A" w:rsidRPr="00D629B2">
        <w:rPr>
          <w:sz w:val="24"/>
          <w:szCs w:val="24"/>
        </w:rPr>
        <w:t>e</w:t>
      </w:r>
      <w:r w:rsidR="004B2D6A" w:rsidRPr="00D629B2">
        <w:rPr>
          <w:sz w:val="24"/>
          <w:szCs w:val="24"/>
        </w:rPr>
        <w:t>sprächspartner zuzugehen, sie zielorientiert anzusprechen</w:t>
      </w:r>
      <w:r w:rsidR="00B333E9" w:rsidRPr="00D629B2">
        <w:rPr>
          <w:sz w:val="24"/>
          <w:szCs w:val="24"/>
        </w:rPr>
        <w:t>, aktiv zuzuhören</w:t>
      </w:r>
      <w:r w:rsidR="004B2D6A" w:rsidRPr="00D629B2">
        <w:rPr>
          <w:sz w:val="24"/>
          <w:szCs w:val="24"/>
        </w:rPr>
        <w:t xml:space="preserve">  und situat</w:t>
      </w:r>
      <w:r w:rsidR="004B2D6A" w:rsidRPr="00D629B2">
        <w:rPr>
          <w:sz w:val="24"/>
          <w:szCs w:val="24"/>
        </w:rPr>
        <w:t>i</w:t>
      </w:r>
      <w:r w:rsidR="004B2D6A" w:rsidRPr="00D629B2">
        <w:rPr>
          <w:sz w:val="24"/>
          <w:szCs w:val="24"/>
        </w:rPr>
        <w:t xml:space="preserve">onsadäquat zu reagieren. </w:t>
      </w:r>
    </w:p>
    <w:p w:rsidR="004B2D6A" w:rsidRPr="00D629B2" w:rsidRDefault="00F1506C" w:rsidP="00D629B2">
      <w:pPr>
        <w:pStyle w:val="Listenabsatz"/>
        <w:numPr>
          <w:ilvl w:val="0"/>
          <w:numId w:val="3"/>
        </w:numPr>
        <w:ind w:left="426" w:hanging="426"/>
        <w:rPr>
          <w:sz w:val="24"/>
          <w:szCs w:val="24"/>
        </w:rPr>
      </w:pPr>
      <w:r w:rsidRPr="00D629B2">
        <w:rPr>
          <w:sz w:val="24"/>
          <w:szCs w:val="24"/>
        </w:rPr>
        <w:t>d</w:t>
      </w:r>
      <w:r w:rsidR="004B2D6A" w:rsidRPr="00D629B2">
        <w:rPr>
          <w:sz w:val="24"/>
          <w:szCs w:val="24"/>
        </w:rPr>
        <w:t>okumentieren</w:t>
      </w:r>
      <w:r w:rsidR="008E45AE" w:rsidRPr="00D629B2">
        <w:rPr>
          <w:sz w:val="24"/>
          <w:szCs w:val="24"/>
        </w:rPr>
        <w:t>: alle  Lern- und Arbeitsergebnisse sinnvoll und mit Adressatenbezug festhalten (Schrift, Ton oder Bild); erworben werden nebenbei  Fähigkeiten wie Stic</w:t>
      </w:r>
      <w:r w:rsidR="008E45AE" w:rsidRPr="00D629B2">
        <w:rPr>
          <w:sz w:val="24"/>
          <w:szCs w:val="24"/>
        </w:rPr>
        <w:t>h</w:t>
      </w:r>
      <w:r w:rsidR="008E45AE" w:rsidRPr="00D629B2">
        <w:rPr>
          <w:sz w:val="24"/>
          <w:szCs w:val="24"/>
        </w:rPr>
        <w:t>wörter notieren (</w:t>
      </w:r>
      <w:proofErr w:type="spellStart"/>
      <w:r w:rsidR="008E45AE" w:rsidRPr="00D629B2">
        <w:rPr>
          <w:sz w:val="24"/>
          <w:szCs w:val="24"/>
        </w:rPr>
        <w:t>Steno</w:t>
      </w:r>
      <w:proofErr w:type="spellEnd"/>
      <w:r w:rsidR="008E45AE" w:rsidRPr="00D629B2">
        <w:rPr>
          <w:sz w:val="24"/>
          <w:szCs w:val="24"/>
        </w:rPr>
        <w:t>), adressatenbezogenes Schreiben, Nutzung von Word, Excel, Power Point</w:t>
      </w:r>
      <w:r w:rsidR="00B333E9" w:rsidRPr="00D629B2">
        <w:rPr>
          <w:sz w:val="24"/>
          <w:szCs w:val="24"/>
        </w:rPr>
        <w:t>, Video, Vi</w:t>
      </w:r>
      <w:r w:rsidR="008E45AE" w:rsidRPr="00D629B2">
        <w:rPr>
          <w:sz w:val="24"/>
          <w:szCs w:val="24"/>
        </w:rPr>
        <w:t>deoschnitt, Audioaufnahmen</w:t>
      </w:r>
      <w:r w:rsidRPr="00D629B2">
        <w:rPr>
          <w:sz w:val="24"/>
          <w:szCs w:val="24"/>
        </w:rPr>
        <w:t xml:space="preserve"> und -</w:t>
      </w:r>
      <w:r w:rsidR="00B333E9" w:rsidRPr="00D629B2">
        <w:rPr>
          <w:sz w:val="24"/>
          <w:szCs w:val="24"/>
        </w:rPr>
        <w:t>schnitt.</w:t>
      </w:r>
    </w:p>
    <w:p w:rsidR="003B1C77" w:rsidRPr="00D629B2" w:rsidRDefault="00F1506C" w:rsidP="00D629B2">
      <w:pPr>
        <w:pStyle w:val="Listenabsatz"/>
        <w:numPr>
          <w:ilvl w:val="0"/>
          <w:numId w:val="3"/>
        </w:numPr>
        <w:ind w:left="426" w:hanging="426"/>
        <w:rPr>
          <w:sz w:val="24"/>
          <w:szCs w:val="24"/>
        </w:rPr>
      </w:pPr>
      <w:r w:rsidRPr="00D629B2">
        <w:rPr>
          <w:sz w:val="24"/>
          <w:szCs w:val="24"/>
        </w:rPr>
        <w:t>s</w:t>
      </w:r>
      <w:r w:rsidR="003B1C77" w:rsidRPr="00D629B2">
        <w:rPr>
          <w:sz w:val="24"/>
          <w:szCs w:val="24"/>
        </w:rPr>
        <w:t xml:space="preserve">trukturieren: Überschriften finden, Clustern von Informationen; </w:t>
      </w:r>
      <w:proofErr w:type="spellStart"/>
      <w:r w:rsidR="003B1C77" w:rsidRPr="00D629B2">
        <w:rPr>
          <w:sz w:val="24"/>
          <w:szCs w:val="24"/>
        </w:rPr>
        <w:t>Mindmapping</w:t>
      </w:r>
      <w:proofErr w:type="spellEnd"/>
      <w:r w:rsidR="003B1C77" w:rsidRPr="00D629B2">
        <w:rPr>
          <w:sz w:val="24"/>
          <w:szCs w:val="24"/>
        </w:rPr>
        <w:t xml:space="preserve">; </w:t>
      </w:r>
      <w:r w:rsidR="008166FA" w:rsidRPr="00D629B2">
        <w:rPr>
          <w:sz w:val="24"/>
          <w:szCs w:val="24"/>
        </w:rPr>
        <w:t xml:space="preserve"> </w:t>
      </w:r>
      <w:r w:rsidR="003B1C77" w:rsidRPr="00D629B2">
        <w:rPr>
          <w:sz w:val="24"/>
          <w:szCs w:val="24"/>
        </w:rPr>
        <w:t>Nu</w:t>
      </w:r>
      <w:r w:rsidR="003B1C77" w:rsidRPr="00D629B2">
        <w:rPr>
          <w:sz w:val="24"/>
          <w:szCs w:val="24"/>
        </w:rPr>
        <w:t>t</w:t>
      </w:r>
      <w:r w:rsidR="003B1C77" w:rsidRPr="00D629B2">
        <w:rPr>
          <w:sz w:val="24"/>
          <w:szCs w:val="24"/>
        </w:rPr>
        <w:t>zung von digitalen Medien zur Erstellung von Organ</w:t>
      </w:r>
      <w:r w:rsidRPr="00D629B2">
        <w:rPr>
          <w:sz w:val="24"/>
          <w:szCs w:val="24"/>
        </w:rPr>
        <w:t>i</w:t>
      </w:r>
      <w:r w:rsidR="003B1C77" w:rsidRPr="00D629B2">
        <w:rPr>
          <w:sz w:val="24"/>
          <w:szCs w:val="24"/>
        </w:rPr>
        <w:t>grammen; (Tabellenfunktionen, d</w:t>
      </w:r>
      <w:r w:rsidR="003B1C77" w:rsidRPr="00D629B2">
        <w:rPr>
          <w:sz w:val="24"/>
          <w:szCs w:val="24"/>
        </w:rPr>
        <w:t>i</w:t>
      </w:r>
      <w:r w:rsidR="003B1C77" w:rsidRPr="00D629B2">
        <w:rPr>
          <w:sz w:val="24"/>
          <w:szCs w:val="24"/>
        </w:rPr>
        <w:t>gitale Programme zur Strukturierung und auch animierten Darstellung von Prozessen nutzen lernen)</w:t>
      </w:r>
    </w:p>
    <w:p w:rsidR="00B333E9" w:rsidRPr="00D629B2" w:rsidRDefault="00F1506C" w:rsidP="00D629B2">
      <w:pPr>
        <w:pStyle w:val="Listenabsatz"/>
        <w:numPr>
          <w:ilvl w:val="0"/>
          <w:numId w:val="3"/>
        </w:numPr>
        <w:ind w:left="426" w:hanging="426"/>
        <w:rPr>
          <w:sz w:val="24"/>
          <w:szCs w:val="24"/>
        </w:rPr>
      </w:pPr>
      <w:r w:rsidRPr="00D629B2">
        <w:rPr>
          <w:sz w:val="24"/>
          <w:szCs w:val="24"/>
        </w:rPr>
        <w:t>k</w:t>
      </w:r>
      <w:r w:rsidR="00B333E9" w:rsidRPr="00D629B2">
        <w:rPr>
          <w:sz w:val="24"/>
          <w:szCs w:val="24"/>
        </w:rPr>
        <w:t>ommentieren: Sachverhalte und Lernergebnisse bewerten und kommentieren. Neben der Sachkompetenz, die zur Bewertung  von Sachverhalten und Problemstellungen e</w:t>
      </w:r>
      <w:r w:rsidR="00B333E9" w:rsidRPr="00D629B2">
        <w:rPr>
          <w:sz w:val="24"/>
          <w:szCs w:val="24"/>
        </w:rPr>
        <w:t>r</w:t>
      </w:r>
      <w:r w:rsidR="00B333E9" w:rsidRPr="00D629B2">
        <w:rPr>
          <w:sz w:val="24"/>
          <w:szCs w:val="24"/>
        </w:rPr>
        <w:t xml:space="preserve">forderlich ist, wird die Selbstkompetenz der </w:t>
      </w:r>
      <w:proofErr w:type="spellStart"/>
      <w:r w:rsidR="00B333E9" w:rsidRPr="00D629B2">
        <w:rPr>
          <w:sz w:val="24"/>
          <w:szCs w:val="24"/>
        </w:rPr>
        <w:t>SuS</w:t>
      </w:r>
      <w:proofErr w:type="spellEnd"/>
      <w:r w:rsidR="00B333E9" w:rsidRPr="00D629B2">
        <w:rPr>
          <w:sz w:val="24"/>
          <w:szCs w:val="24"/>
        </w:rPr>
        <w:t xml:space="preserve"> gefördert, indem sie lernen, sachbez</w:t>
      </w:r>
      <w:r w:rsidR="00B333E9" w:rsidRPr="00D629B2">
        <w:rPr>
          <w:sz w:val="24"/>
          <w:szCs w:val="24"/>
        </w:rPr>
        <w:t>o</w:t>
      </w:r>
      <w:r w:rsidR="00B333E9" w:rsidRPr="00D629B2">
        <w:rPr>
          <w:sz w:val="24"/>
          <w:szCs w:val="24"/>
        </w:rPr>
        <w:t>gen, angemessen und adressatengerecht Stellung zu nehmen. (Mediennutzung s.</w:t>
      </w:r>
      <w:r w:rsidRPr="00D629B2">
        <w:rPr>
          <w:sz w:val="24"/>
          <w:szCs w:val="24"/>
        </w:rPr>
        <w:t xml:space="preserve"> </w:t>
      </w:r>
      <w:r w:rsidR="00B333E9" w:rsidRPr="00D629B2">
        <w:rPr>
          <w:sz w:val="24"/>
          <w:szCs w:val="24"/>
        </w:rPr>
        <w:t>o.)</w:t>
      </w:r>
    </w:p>
    <w:p w:rsidR="00B333E9" w:rsidRPr="00D629B2" w:rsidRDefault="00F1506C" w:rsidP="00D629B2">
      <w:pPr>
        <w:pStyle w:val="Listenabsatz"/>
        <w:numPr>
          <w:ilvl w:val="0"/>
          <w:numId w:val="3"/>
        </w:numPr>
        <w:ind w:left="426" w:hanging="426"/>
        <w:rPr>
          <w:sz w:val="24"/>
          <w:szCs w:val="24"/>
        </w:rPr>
      </w:pPr>
      <w:r w:rsidRPr="00D629B2">
        <w:rPr>
          <w:sz w:val="24"/>
          <w:szCs w:val="24"/>
        </w:rPr>
        <w:t>d</w:t>
      </w:r>
      <w:r w:rsidR="008166FA" w:rsidRPr="00D629B2">
        <w:rPr>
          <w:sz w:val="24"/>
          <w:szCs w:val="24"/>
        </w:rPr>
        <w:t>iskutieren: P</w:t>
      </w:r>
      <w:r w:rsidR="00B333E9" w:rsidRPr="00D629B2">
        <w:rPr>
          <w:sz w:val="24"/>
          <w:szCs w:val="24"/>
        </w:rPr>
        <w:t>ro</w:t>
      </w:r>
      <w:r w:rsidR="008166FA" w:rsidRPr="00D629B2">
        <w:rPr>
          <w:sz w:val="24"/>
          <w:szCs w:val="24"/>
        </w:rPr>
        <w:t xml:space="preserve"> </w:t>
      </w:r>
      <w:r w:rsidR="00B333E9" w:rsidRPr="00D629B2">
        <w:rPr>
          <w:sz w:val="24"/>
          <w:szCs w:val="24"/>
        </w:rPr>
        <w:t xml:space="preserve"> und Kontra abwägen</w:t>
      </w:r>
      <w:r w:rsidR="003B1C77" w:rsidRPr="00D629B2">
        <w:rPr>
          <w:sz w:val="24"/>
          <w:szCs w:val="24"/>
        </w:rPr>
        <w:t xml:space="preserve"> (Sachkompetenz)</w:t>
      </w:r>
      <w:r w:rsidR="00B333E9" w:rsidRPr="00D629B2">
        <w:rPr>
          <w:sz w:val="24"/>
          <w:szCs w:val="24"/>
        </w:rPr>
        <w:t>; sachbezogen argumentieren, aktiv zuhören; Gesprächskompetenz erwerben und anwenden</w:t>
      </w:r>
      <w:r w:rsidR="003B1C77" w:rsidRPr="00D629B2">
        <w:rPr>
          <w:sz w:val="24"/>
          <w:szCs w:val="24"/>
        </w:rPr>
        <w:t xml:space="preserve"> (Selbst- und Sozialko</w:t>
      </w:r>
      <w:r w:rsidR="003B1C77" w:rsidRPr="00D629B2">
        <w:rPr>
          <w:sz w:val="24"/>
          <w:szCs w:val="24"/>
        </w:rPr>
        <w:t>m</w:t>
      </w:r>
      <w:r w:rsidR="003B1C77" w:rsidRPr="00D629B2">
        <w:rPr>
          <w:sz w:val="24"/>
          <w:szCs w:val="24"/>
        </w:rPr>
        <w:t>petenz)</w:t>
      </w:r>
      <w:r w:rsidR="00B333E9" w:rsidRPr="00D629B2">
        <w:rPr>
          <w:sz w:val="24"/>
          <w:szCs w:val="24"/>
        </w:rPr>
        <w:t>; (Mediennutzung s.</w:t>
      </w:r>
      <w:r w:rsidRPr="00D629B2">
        <w:rPr>
          <w:sz w:val="24"/>
          <w:szCs w:val="24"/>
        </w:rPr>
        <w:t xml:space="preserve"> </w:t>
      </w:r>
      <w:r w:rsidR="00B333E9" w:rsidRPr="00D629B2">
        <w:rPr>
          <w:sz w:val="24"/>
          <w:szCs w:val="24"/>
        </w:rPr>
        <w:t>o.)</w:t>
      </w:r>
    </w:p>
    <w:p w:rsidR="003B1C77" w:rsidRPr="00D629B2" w:rsidRDefault="00F1506C" w:rsidP="00D629B2">
      <w:pPr>
        <w:pStyle w:val="Listenabsatz"/>
        <w:numPr>
          <w:ilvl w:val="0"/>
          <w:numId w:val="3"/>
        </w:numPr>
        <w:ind w:left="426" w:hanging="426"/>
        <w:rPr>
          <w:sz w:val="24"/>
          <w:szCs w:val="24"/>
        </w:rPr>
      </w:pPr>
      <w:r w:rsidRPr="00D629B2">
        <w:rPr>
          <w:sz w:val="24"/>
          <w:szCs w:val="24"/>
        </w:rPr>
        <w:t>l</w:t>
      </w:r>
      <w:r w:rsidR="003B1C77" w:rsidRPr="00D629B2">
        <w:rPr>
          <w:sz w:val="24"/>
          <w:szCs w:val="24"/>
        </w:rPr>
        <w:t xml:space="preserve">ektorieren: durch Adressatenbezug ist orthografische Perfektion gefragt; </w:t>
      </w:r>
      <w:proofErr w:type="spellStart"/>
      <w:r w:rsidR="003B1C77" w:rsidRPr="00D629B2">
        <w:rPr>
          <w:sz w:val="24"/>
          <w:szCs w:val="24"/>
        </w:rPr>
        <w:t>SuS</w:t>
      </w:r>
      <w:proofErr w:type="spellEnd"/>
      <w:r w:rsidR="003B1C77" w:rsidRPr="00D629B2">
        <w:rPr>
          <w:sz w:val="24"/>
          <w:szCs w:val="24"/>
        </w:rPr>
        <w:t xml:space="preserve"> lernen Rechtschreibprüfprogramme adäquat z u nutzen</w:t>
      </w:r>
    </w:p>
    <w:p w:rsidR="003B1C77" w:rsidRPr="00D629B2" w:rsidRDefault="00F1506C" w:rsidP="00D629B2">
      <w:pPr>
        <w:pStyle w:val="Listenabsatz"/>
        <w:numPr>
          <w:ilvl w:val="0"/>
          <w:numId w:val="3"/>
        </w:numPr>
        <w:ind w:left="426" w:hanging="426"/>
        <w:rPr>
          <w:sz w:val="24"/>
          <w:szCs w:val="24"/>
        </w:rPr>
      </w:pPr>
      <w:r w:rsidRPr="00D629B2">
        <w:rPr>
          <w:sz w:val="24"/>
          <w:szCs w:val="24"/>
        </w:rPr>
        <w:t>m</w:t>
      </w:r>
      <w:r w:rsidR="003B1C77" w:rsidRPr="00D629B2">
        <w:rPr>
          <w:sz w:val="24"/>
          <w:szCs w:val="24"/>
        </w:rPr>
        <w:t xml:space="preserve">oderieren: </w:t>
      </w:r>
      <w:r w:rsidRPr="00D629B2">
        <w:rPr>
          <w:sz w:val="24"/>
          <w:szCs w:val="24"/>
        </w:rPr>
        <w:t>d</w:t>
      </w:r>
      <w:r w:rsidR="003B1C77" w:rsidRPr="00D629B2">
        <w:rPr>
          <w:sz w:val="24"/>
          <w:szCs w:val="24"/>
        </w:rPr>
        <w:t>ies bezieht sich auf Audio- und Video-Formate; hier müssen Präsentati</w:t>
      </w:r>
      <w:r w:rsidR="003B1C77" w:rsidRPr="00D629B2">
        <w:rPr>
          <w:sz w:val="24"/>
          <w:szCs w:val="24"/>
        </w:rPr>
        <w:t>o</w:t>
      </w:r>
      <w:r w:rsidR="003B1C77" w:rsidRPr="00D629B2">
        <w:rPr>
          <w:sz w:val="24"/>
          <w:szCs w:val="24"/>
        </w:rPr>
        <w:t xml:space="preserve">nen entsprechend an- und </w:t>
      </w:r>
      <w:proofErr w:type="spellStart"/>
      <w:r w:rsidR="003B1C77" w:rsidRPr="00D629B2">
        <w:rPr>
          <w:sz w:val="24"/>
          <w:szCs w:val="24"/>
        </w:rPr>
        <w:t>abmoderiert</w:t>
      </w:r>
      <w:proofErr w:type="spellEnd"/>
      <w:r w:rsidR="003B1C77" w:rsidRPr="00D629B2">
        <w:rPr>
          <w:sz w:val="24"/>
          <w:szCs w:val="24"/>
        </w:rPr>
        <w:t xml:space="preserve"> werden;  die </w:t>
      </w:r>
      <w:proofErr w:type="spellStart"/>
      <w:r w:rsidR="003B1C77" w:rsidRPr="00D629B2">
        <w:rPr>
          <w:sz w:val="24"/>
          <w:szCs w:val="24"/>
        </w:rPr>
        <w:t>SuS</w:t>
      </w:r>
      <w:proofErr w:type="spellEnd"/>
      <w:r w:rsidR="003B1C77" w:rsidRPr="00D629B2">
        <w:rPr>
          <w:sz w:val="24"/>
          <w:szCs w:val="24"/>
        </w:rPr>
        <w:t xml:space="preserve"> erwerben hier Medienkomp</w:t>
      </w:r>
      <w:r w:rsidR="003B1C77" w:rsidRPr="00D629B2">
        <w:rPr>
          <w:sz w:val="24"/>
          <w:szCs w:val="24"/>
        </w:rPr>
        <w:t>e</w:t>
      </w:r>
      <w:r w:rsidR="003B1C77" w:rsidRPr="00D629B2">
        <w:rPr>
          <w:sz w:val="24"/>
          <w:szCs w:val="24"/>
        </w:rPr>
        <w:t>tenz; durch den Adressatenbezug ergibt sich der Zuwachs für die Selbstkompetenz</w:t>
      </w:r>
    </w:p>
    <w:p w:rsidR="003B1C77" w:rsidRPr="00D629B2" w:rsidRDefault="008166FA" w:rsidP="00D629B2">
      <w:pPr>
        <w:pStyle w:val="Listenabsatz"/>
        <w:numPr>
          <w:ilvl w:val="0"/>
          <w:numId w:val="3"/>
        </w:numPr>
        <w:ind w:left="426" w:hanging="426"/>
        <w:rPr>
          <w:sz w:val="24"/>
          <w:szCs w:val="24"/>
        </w:rPr>
      </w:pPr>
      <w:r w:rsidRPr="00D629B2">
        <w:rPr>
          <w:sz w:val="24"/>
          <w:szCs w:val="24"/>
        </w:rPr>
        <w:t>Techniken der Bildbearbeitung im Bereich Fotografie, Video und des Tonschnitts sowie des Layouts mit professionellen Programmen erlernen sowie Standardprogramme zur Textbearbeitung, Zeichenprogramme etc. adäquat einsetzen und anwenden können.</w:t>
      </w:r>
      <w:r w:rsidR="00107FEC" w:rsidRPr="00D629B2">
        <w:rPr>
          <w:sz w:val="24"/>
          <w:szCs w:val="24"/>
        </w:rPr>
        <w:t xml:space="preserve"> E</w:t>
      </w:r>
      <w:r w:rsidR="00107FEC" w:rsidRPr="00D629B2">
        <w:rPr>
          <w:sz w:val="24"/>
          <w:szCs w:val="24"/>
        </w:rPr>
        <w:t>r</w:t>
      </w:r>
      <w:r w:rsidR="00107FEC" w:rsidRPr="00D629B2">
        <w:rPr>
          <w:sz w:val="24"/>
          <w:szCs w:val="24"/>
        </w:rPr>
        <w:t>stellen von Websites und</w:t>
      </w:r>
      <w:r w:rsidR="00C23AFD">
        <w:rPr>
          <w:sz w:val="24"/>
          <w:szCs w:val="24"/>
        </w:rPr>
        <w:t xml:space="preserve"> GPS-Bildungsrouten sowie deren</w:t>
      </w:r>
      <w:r w:rsidR="00107FEC" w:rsidRPr="00D629B2">
        <w:rPr>
          <w:sz w:val="24"/>
          <w:szCs w:val="24"/>
        </w:rPr>
        <w:t xml:space="preserve"> Pflege gehör</w:t>
      </w:r>
      <w:r w:rsidR="00C23AFD">
        <w:rPr>
          <w:sz w:val="24"/>
          <w:szCs w:val="24"/>
        </w:rPr>
        <w:t>en</w:t>
      </w:r>
      <w:r w:rsidR="00107FEC" w:rsidRPr="00D629B2">
        <w:rPr>
          <w:sz w:val="24"/>
          <w:szCs w:val="24"/>
        </w:rPr>
        <w:t xml:space="preserve"> ebenso dazu. Geschult wird hier insgesamt die digitale Medienkompetenz. Überdies wird ein Leben</w:t>
      </w:r>
      <w:r w:rsidR="00107FEC" w:rsidRPr="00D629B2">
        <w:rPr>
          <w:sz w:val="24"/>
          <w:szCs w:val="24"/>
        </w:rPr>
        <w:t>s</w:t>
      </w:r>
      <w:r w:rsidR="00107FEC" w:rsidRPr="00D629B2">
        <w:rPr>
          <w:sz w:val="24"/>
          <w:szCs w:val="24"/>
        </w:rPr>
        <w:t>weltbezug hergestellt.</w:t>
      </w:r>
    </w:p>
    <w:p w:rsidR="00107FEC" w:rsidRPr="00D629B2" w:rsidRDefault="00107FEC" w:rsidP="00107FEC">
      <w:pPr>
        <w:rPr>
          <w:b/>
          <w:sz w:val="24"/>
          <w:szCs w:val="24"/>
        </w:rPr>
      </w:pPr>
      <w:r w:rsidRPr="00D629B2">
        <w:rPr>
          <w:b/>
          <w:sz w:val="24"/>
          <w:szCs w:val="24"/>
        </w:rPr>
        <w:t>Durchführung:</w:t>
      </w:r>
    </w:p>
    <w:p w:rsidR="00107FEC" w:rsidRPr="00D629B2" w:rsidRDefault="00E03BAA" w:rsidP="00D629B2">
      <w:pPr>
        <w:pStyle w:val="Listenabsatz"/>
        <w:numPr>
          <w:ilvl w:val="0"/>
          <w:numId w:val="2"/>
        </w:numPr>
        <w:ind w:left="426" w:hanging="426"/>
        <w:rPr>
          <w:sz w:val="24"/>
          <w:szCs w:val="24"/>
        </w:rPr>
      </w:pPr>
      <w:r>
        <w:rPr>
          <w:b/>
          <w:i/>
          <w:sz w:val="24"/>
          <w:szCs w:val="24"/>
        </w:rPr>
        <w:t>Es ist nach der Schaffung der technischen Grundausstattung und einer Qualifizierung der Lehrkräfte angestrebt, dass j</w:t>
      </w:r>
      <w:r w:rsidR="00107FEC" w:rsidRPr="00D629B2">
        <w:rPr>
          <w:b/>
          <w:i/>
          <w:sz w:val="24"/>
          <w:szCs w:val="24"/>
        </w:rPr>
        <w:t xml:space="preserve">edes </w:t>
      </w:r>
      <w:r w:rsidR="00C23AFD">
        <w:rPr>
          <w:b/>
          <w:i/>
          <w:sz w:val="24"/>
          <w:szCs w:val="24"/>
        </w:rPr>
        <w:t xml:space="preserve">(entsprechend ausgestattete) </w:t>
      </w:r>
      <w:r w:rsidR="00107FEC" w:rsidRPr="00D629B2">
        <w:rPr>
          <w:b/>
          <w:i/>
          <w:sz w:val="24"/>
          <w:szCs w:val="24"/>
        </w:rPr>
        <w:t xml:space="preserve">Fach </w:t>
      </w:r>
      <w:r w:rsidR="005D55BC" w:rsidRPr="00D629B2">
        <w:rPr>
          <w:b/>
          <w:i/>
          <w:sz w:val="24"/>
          <w:szCs w:val="24"/>
        </w:rPr>
        <w:t xml:space="preserve"> mindestens</w:t>
      </w:r>
      <w:r w:rsidR="00107FEC" w:rsidRPr="00D629B2">
        <w:rPr>
          <w:b/>
          <w:i/>
          <w:sz w:val="24"/>
          <w:szCs w:val="24"/>
        </w:rPr>
        <w:t xml:space="preserve"> einmal pro Schuljahr eine Unterrichtsein</w:t>
      </w:r>
      <w:r>
        <w:rPr>
          <w:b/>
          <w:i/>
          <w:sz w:val="24"/>
          <w:szCs w:val="24"/>
        </w:rPr>
        <w:t>heit durch</w:t>
      </w:r>
      <w:r w:rsidR="00107FEC" w:rsidRPr="00D629B2">
        <w:rPr>
          <w:b/>
          <w:i/>
          <w:sz w:val="24"/>
          <w:szCs w:val="24"/>
        </w:rPr>
        <w:t>führ</w:t>
      </w:r>
      <w:r>
        <w:rPr>
          <w:b/>
          <w:i/>
          <w:sz w:val="24"/>
          <w:szCs w:val="24"/>
        </w:rPr>
        <w:t>t</w:t>
      </w:r>
      <w:r w:rsidR="00107FEC" w:rsidRPr="00D629B2">
        <w:rPr>
          <w:sz w:val="24"/>
          <w:szCs w:val="24"/>
        </w:rPr>
        <w:t xml:space="preserve">, die </w:t>
      </w:r>
      <w:r w:rsidR="005D55BC" w:rsidRPr="00D629B2">
        <w:rPr>
          <w:sz w:val="24"/>
          <w:szCs w:val="24"/>
        </w:rPr>
        <w:t>mit eine</w:t>
      </w:r>
      <w:r>
        <w:rPr>
          <w:sz w:val="24"/>
          <w:szCs w:val="24"/>
        </w:rPr>
        <w:t>r</w:t>
      </w:r>
      <w:r w:rsidR="005D55BC" w:rsidRPr="00D629B2">
        <w:rPr>
          <w:sz w:val="24"/>
          <w:szCs w:val="24"/>
        </w:rPr>
        <w:t xml:space="preserve"> adressatenbez</w:t>
      </w:r>
      <w:r w:rsidR="005D55BC" w:rsidRPr="00D629B2">
        <w:rPr>
          <w:sz w:val="24"/>
          <w:szCs w:val="24"/>
        </w:rPr>
        <w:t>o</w:t>
      </w:r>
      <w:r w:rsidR="005D55BC" w:rsidRPr="00D629B2">
        <w:rPr>
          <w:sz w:val="24"/>
          <w:szCs w:val="24"/>
        </w:rPr>
        <w:lastRenderedPageBreak/>
        <w:t>genen Veröffentlich</w:t>
      </w:r>
      <w:r>
        <w:rPr>
          <w:sz w:val="24"/>
          <w:szCs w:val="24"/>
        </w:rPr>
        <w:t>ung</w:t>
      </w:r>
      <w:r w:rsidR="005D55BC" w:rsidRPr="00D629B2">
        <w:rPr>
          <w:sz w:val="24"/>
          <w:szCs w:val="24"/>
        </w:rPr>
        <w:t xml:space="preserve"> der Unterrichtsergebnisse endet oder prozesshaft in dieser We</w:t>
      </w:r>
      <w:r w:rsidR="005D55BC" w:rsidRPr="00D629B2">
        <w:rPr>
          <w:sz w:val="24"/>
          <w:szCs w:val="24"/>
        </w:rPr>
        <w:t>i</w:t>
      </w:r>
      <w:r w:rsidR="005D55BC" w:rsidRPr="00D629B2">
        <w:rPr>
          <w:sz w:val="24"/>
          <w:szCs w:val="24"/>
        </w:rPr>
        <w:t>se b</w:t>
      </w:r>
      <w:r w:rsidR="005D55BC" w:rsidRPr="00D629B2">
        <w:rPr>
          <w:sz w:val="24"/>
          <w:szCs w:val="24"/>
        </w:rPr>
        <w:t>e</w:t>
      </w:r>
      <w:r w:rsidR="005D55BC" w:rsidRPr="00D629B2">
        <w:rPr>
          <w:sz w:val="24"/>
          <w:szCs w:val="24"/>
        </w:rPr>
        <w:t>gleitet wird.</w:t>
      </w:r>
    </w:p>
    <w:p w:rsidR="005D55BC" w:rsidRPr="00D629B2" w:rsidRDefault="005D55BC" w:rsidP="00D629B2">
      <w:pPr>
        <w:pStyle w:val="Listenabsatz"/>
        <w:numPr>
          <w:ilvl w:val="0"/>
          <w:numId w:val="2"/>
        </w:numPr>
        <w:ind w:left="426" w:hanging="426"/>
        <w:rPr>
          <w:sz w:val="24"/>
          <w:szCs w:val="24"/>
        </w:rPr>
      </w:pPr>
      <w:r w:rsidRPr="00D629B2">
        <w:rPr>
          <w:sz w:val="24"/>
          <w:szCs w:val="24"/>
        </w:rPr>
        <w:t>I</w:t>
      </w:r>
      <w:r w:rsidR="00F1506C" w:rsidRPr="00D629B2">
        <w:rPr>
          <w:sz w:val="24"/>
          <w:szCs w:val="24"/>
        </w:rPr>
        <w:t>m</w:t>
      </w:r>
      <w:r w:rsidRPr="00D629B2">
        <w:rPr>
          <w:sz w:val="24"/>
          <w:szCs w:val="24"/>
        </w:rPr>
        <w:t xml:space="preserve"> </w:t>
      </w:r>
      <w:r w:rsidRPr="00D629B2">
        <w:rPr>
          <w:b/>
          <w:i/>
          <w:sz w:val="24"/>
          <w:szCs w:val="24"/>
        </w:rPr>
        <w:t>WPK Medien</w:t>
      </w:r>
      <w:r w:rsidRPr="00D629B2">
        <w:rPr>
          <w:sz w:val="24"/>
          <w:szCs w:val="24"/>
        </w:rPr>
        <w:t xml:space="preserve"> und in de</w:t>
      </w:r>
      <w:r w:rsidR="004F3E3D" w:rsidRPr="00D629B2">
        <w:rPr>
          <w:sz w:val="24"/>
          <w:szCs w:val="24"/>
        </w:rPr>
        <w:t>n</w:t>
      </w:r>
      <w:r w:rsidRPr="00D629B2">
        <w:rPr>
          <w:sz w:val="24"/>
          <w:szCs w:val="24"/>
        </w:rPr>
        <w:t xml:space="preserve"> </w:t>
      </w:r>
      <w:r w:rsidRPr="00D629B2">
        <w:rPr>
          <w:b/>
          <w:i/>
          <w:sz w:val="24"/>
          <w:szCs w:val="24"/>
        </w:rPr>
        <w:t>AG</w:t>
      </w:r>
      <w:r w:rsidR="004F3E3D" w:rsidRPr="00D629B2">
        <w:rPr>
          <w:sz w:val="24"/>
          <w:szCs w:val="24"/>
        </w:rPr>
        <w:t xml:space="preserve">s </w:t>
      </w:r>
      <w:r w:rsidRPr="00D629B2">
        <w:rPr>
          <w:sz w:val="24"/>
          <w:szCs w:val="24"/>
        </w:rPr>
        <w:t xml:space="preserve"> werden Medienscouts</w:t>
      </w:r>
      <w:r w:rsidR="00E03BAA">
        <w:rPr>
          <w:sz w:val="24"/>
          <w:szCs w:val="24"/>
        </w:rPr>
        <w:t xml:space="preserve"> </w:t>
      </w:r>
      <w:r w:rsidRPr="00D629B2">
        <w:rPr>
          <w:sz w:val="24"/>
          <w:szCs w:val="24"/>
        </w:rPr>
        <w:t>ausgebildet, die als Speziali</w:t>
      </w:r>
      <w:r w:rsidRPr="00D629B2">
        <w:rPr>
          <w:sz w:val="24"/>
          <w:szCs w:val="24"/>
        </w:rPr>
        <w:t>s</w:t>
      </w:r>
      <w:r w:rsidRPr="00D629B2">
        <w:rPr>
          <w:sz w:val="24"/>
          <w:szCs w:val="24"/>
        </w:rPr>
        <w:t>ten und Helfer bei technischen Problemen hinzugezogen werden kö</w:t>
      </w:r>
      <w:r w:rsidRPr="00D629B2">
        <w:rPr>
          <w:sz w:val="24"/>
          <w:szCs w:val="24"/>
        </w:rPr>
        <w:t>n</w:t>
      </w:r>
      <w:r w:rsidRPr="00D629B2">
        <w:rPr>
          <w:sz w:val="24"/>
          <w:szCs w:val="24"/>
        </w:rPr>
        <w:t>nen.</w:t>
      </w:r>
    </w:p>
    <w:p w:rsidR="004F3E3D" w:rsidRPr="00D629B2" w:rsidRDefault="004F3E3D" w:rsidP="00F1506C">
      <w:pPr>
        <w:rPr>
          <w:sz w:val="24"/>
          <w:szCs w:val="24"/>
        </w:rPr>
      </w:pPr>
      <w:r w:rsidRPr="00D629B2">
        <w:rPr>
          <w:b/>
          <w:sz w:val="24"/>
          <w:szCs w:val="24"/>
        </w:rPr>
        <w:t>Voraussetzung</w:t>
      </w:r>
      <w:r w:rsidRPr="00D629B2">
        <w:rPr>
          <w:sz w:val="24"/>
          <w:szCs w:val="24"/>
        </w:rPr>
        <w:t>:</w:t>
      </w:r>
    </w:p>
    <w:p w:rsidR="00B86084" w:rsidRPr="00D629B2" w:rsidRDefault="00B86084" w:rsidP="004F3E3D">
      <w:pPr>
        <w:ind w:left="360"/>
        <w:rPr>
          <w:sz w:val="24"/>
          <w:szCs w:val="24"/>
        </w:rPr>
      </w:pPr>
      <w:r w:rsidRPr="00D629B2">
        <w:rPr>
          <w:sz w:val="24"/>
          <w:szCs w:val="24"/>
        </w:rPr>
        <w:t xml:space="preserve">Folgende Anschaffungen sind für </w:t>
      </w:r>
      <w:r w:rsidR="00DE6607" w:rsidRPr="00D629B2">
        <w:rPr>
          <w:sz w:val="24"/>
          <w:szCs w:val="24"/>
        </w:rPr>
        <w:t>die</w:t>
      </w:r>
      <w:r w:rsidRPr="00D629B2">
        <w:rPr>
          <w:sz w:val="24"/>
          <w:szCs w:val="24"/>
        </w:rPr>
        <w:t xml:space="preserve"> Fächer nötig, damit das dargelegte Konzept adäquat umgesetzt werden kann: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4001"/>
        <w:gridCol w:w="3544"/>
        <w:gridCol w:w="1383"/>
      </w:tblGrid>
      <w:tr w:rsidR="00B86084" w:rsidRPr="00D629B2" w:rsidTr="00E03BAA">
        <w:tc>
          <w:tcPr>
            <w:tcW w:w="4001" w:type="dxa"/>
          </w:tcPr>
          <w:p w:rsidR="00B86084" w:rsidRPr="00CC0494" w:rsidRDefault="00B86084" w:rsidP="00CC0494">
            <w:pPr>
              <w:jc w:val="center"/>
              <w:rPr>
                <w:b/>
                <w:sz w:val="24"/>
                <w:szCs w:val="24"/>
              </w:rPr>
            </w:pPr>
            <w:r w:rsidRPr="00CC0494">
              <w:rPr>
                <w:b/>
                <w:sz w:val="24"/>
                <w:szCs w:val="24"/>
              </w:rPr>
              <w:t>Fach</w:t>
            </w:r>
          </w:p>
        </w:tc>
        <w:tc>
          <w:tcPr>
            <w:tcW w:w="3544" w:type="dxa"/>
          </w:tcPr>
          <w:p w:rsidR="00B86084" w:rsidRPr="00CC0494" w:rsidRDefault="00B86084" w:rsidP="00CC0494">
            <w:pPr>
              <w:jc w:val="center"/>
              <w:rPr>
                <w:b/>
                <w:sz w:val="24"/>
                <w:szCs w:val="24"/>
              </w:rPr>
            </w:pPr>
            <w:r w:rsidRPr="00CC0494">
              <w:rPr>
                <w:b/>
                <w:sz w:val="24"/>
                <w:szCs w:val="24"/>
              </w:rPr>
              <w:t>Erforderliche Anschaffu</w:t>
            </w:r>
            <w:r w:rsidRPr="00CC0494">
              <w:rPr>
                <w:b/>
                <w:sz w:val="24"/>
                <w:szCs w:val="24"/>
              </w:rPr>
              <w:t>n</w:t>
            </w:r>
            <w:r w:rsidRPr="00CC0494">
              <w:rPr>
                <w:b/>
                <w:sz w:val="24"/>
                <w:szCs w:val="24"/>
              </w:rPr>
              <w:t>gen</w:t>
            </w:r>
          </w:p>
        </w:tc>
        <w:tc>
          <w:tcPr>
            <w:tcW w:w="1383" w:type="dxa"/>
          </w:tcPr>
          <w:p w:rsidR="00B86084" w:rsidRPr="00CC0494" w:rsidRDefault="00B86084" w:rsidP="00CC0494">
            <w:pPr>
              <w:jc w:val="center"/>
              <w:rPr>
                <w:b/>
                <w:sz w:val="24"/>
                <w:szCs w:val="24"/>
              </w:rPr>
            </w:pPr>
            <w:r w:rsidRPr="00CC0494">
              <w:rPr>
                <w:b/>
                <w:sz w:val="24"/>
                <w:szCs w:val="24"/>
              </w:rPr>
              <w:t>Kosten</w:t>
            </w:r>
          </w:p>
        </w:tc>
      </w:tr>
      <w:tr w:rsidR="00B86084" w:rsidRPr="00D629B2" w:rsidTr="00E03BAA">
        <w:tc>
          <w:tcPr>
            <w:tcW w:w="4001" w:type="dxa"/>
          </w:tcPr>
          <w:p w:rsidR="00B86084" w:rsidRPr="00D629B2" w:rsidRDefault="00B86084" w:rsidP="00B86084">
            <w:pPr>
              <w:rPr>
                <w:sz w:val="24"/>
                <w:szCs w:val="24"/>
              </w:rPr>
            </w:pPr>
            <w:r w:rsidRPr="00D629B2">
              <w:rPr>
                <w:sz w:val="24"/>
                <w:szCs w:val="24"/>
              </w:rPr>
              <w:t>Deutsch (Hörspielproduktion, Radi</w:t>
            </w:r>
            <w:r w:rsidRPr="00D629B2">
              <w:rPr>
                <w:sz w:val="24"/>
                <w:szCs w:val="24"/>
              </w:rPr>
              <w:t>o</w:t>
            </w:r>
            <w:r w:rsidRPr="00D629B2">
              <w:rPr>
                <w:sz w:val="24"/>
                <w:szCs w:val="24"/>
              </w:rPr>
              <w:t>sendungen</w:t>
            </w:r>
            <w:r w:rsidR="00F1506C" w:rsidRPr="00D629B2">
              <w:rPr>
                <w:sz w:val="24"/>
                <w:szCs w:val="24"/>
              </w:rPr>
              <w:t>,</w:t>
            </w:r>
            <w:r w:rsidRPr="00D629B2">
              <w:rPr>
                <w:sz w:val="24"/>
                <w:szCs w:val="24"/>
              </w:rPr>
              <w:t xml:space="preserve">  Lyrikverfi</w:t>
            </w:r>
            <w:r w:rsidRPr="00D629B2">
              <w:rPr>
                <w:sz w:val="24"/>
                <w:szCs w:val="24"/>
              </w:rPr>
              <w:t>l</w:t>
            </w:r>
            <w:r w:rsidRPr="00D629B2">
              <w:rPr>
                <w:sz w:val="24"/>
                <w:szCs w:val="24"/>
              </w:rPr>
              <w:t>mungen)</w:t>
            </w:r>
          </w:p>
        </w:tc>
        <w:tc>
          <w:tcPr>
            <w:tcW w:w="3544" w:type="dxa"/>
          </w:tcPr>
          <w:p w:rsidR="00B86084" w:rsidRPr="00D629B2" w:rsidRDefault="00B86084" w:rsidP="004F3E3D">
            <w:pPr>
              <w:rPr>
                <w:sz w:val="24"/>
                <w:szCs w:val="24"/>
              </w:rPr>
            </w:pPr>
            <w:r w:rsidRPr="00D629B2">
              <w:rPr>
                <w:sz w:val="24"/>
                <w:szCs w:val="24"/>
              </w:rPr>
              <w:t>5 Tablets</w:t>
            </w:r>
          </w:p>
          <w:p w:rsidR="00B86084" w:rsidRPr="00D629B2" w:rsidRDefault="00B86084" w:rsidP="004F3E3D">
            <w:pPr>
              <w:rPr>
                <w:sz w:val="24"/>
                <w:szCs w:val="24"/>
              </w:rPr>
            </w:pPr>
            <w:r w:rsidRPr="00D629B2">
              <w:rPr>
                <w:sz w:val="24"/>
                <w:szCs w:val="24"/>
              </w:rPr>
              <w:t>10 Aufnahmegeräte (zoom H1)</w:t>
            </w:r>
          </w:p>
          <w:p w:rsidR="00B86084" w:rsidRPr="00D629B2" w:rsidRDefault="00B86084" w:rsidP="004F3E3D">
            <w:pPr>
              <w:rPr>
                <w:sz w:val="24"/>
                <w:szCs w:val="24"/>
              </w:rPr>
            </w:pPr>
            <w:r w:rsidRPr="00D629B2">
              <w:rPr>
                <w:sz w:val="24"/>
                <w:szCs w:val="24"/>
              </w:rPr>
              <w:t>1 Kamera</w:t>
            </w:r>
          </w:p>
        </w:tc>
        <w:tc>
          <w:tcPr>
            <w:tcW w:w="1383" w:type="dxa"/>
          </w:tcPr>
          <w:p w:rsidR="00B86084" w:rsidRPr="00D629B2" w:rsidRDefault="00B86084" w:rsidP="004F3E3D">
            <w:pPr>
              <w:rPr>
                <w:sz w:val="24"/>
                <w:szCs w:val="24"/>
              </w:rPr>
            </w:pPr>
            <w:r w:rsidRPr="00D629B2">
              <w:rPr>
                <w:sz w:val="24"/>
                <w:szCs w:val="24"/>
              </w:rPr>
              <w:t>1500,-€</w:t>
            </w:r>
          </w:p>
          <w:p w:rsidR="00B86084" w:rsidRPr="00D629B2" w:rsidRDefault="00B86084" w:rsidP="004F3E3D">
            <w:pPr>
              <w:rPr>
                <w:sz w:val="24"/>
                <w:szCs w:val="24"/>
              </w:rPr>
            </w:pPr>
            <w:r w:rsidRPr="00D629B2">
              <w:rPr>
                <w:sz w:val="24"/>
                <w:szCs w:val="24"/>
              </w:rPr>
              <w:t>1000,-€</w:t>
            </w:r>
          </w:p>
          <w:p w:rsidR="00B86084" w:rsidRPr="00D629B2" w:rsidRDefault="00B86084" w:rsidP="00DE6607">
            <w:pPr>
              <w:rPr>
                <w:sz w:val="24"/>
                <w:szCs w:val="24"/>
              </w:rPr>
            </w:pPr>
            <w:r w:rsidRPr="00D629B2">
              <w:rPr>
                <w:sz w:val="24"/>
                <w:szCs w:val="24"/>
              </w:rPr>
              <w:t>1</w:t>
            </w:r>
            <w:r w:rsidR="00DE6607" w:rsidRPr="00D629B2">
              <w:rPr>
                <w:sz w:val="24"/>
                <w:szCs w:val="24"/>
              </w:rPr>
              <w:t>0</w:t>
            </w:r>
            <w:r w:rsidRPr="00D629B2">
              <w:rPr>
                <w:sz w:val="24"/>
                <w:szCs w:val="24"/>
              </w:rPr>
              <w:t>00,-€</w:t>
            </w:r>
          </w:p>
        </w:tc>
      </w:tr>
      <w:tr w:rsidR="00B86084" w:rsidRPr="00D629B2" w:rsidTr="00E03BAA">
        <w:tc>
          <w:tcPr>
            <w:tcW w:w="4001" w:type="dxa"/>
          </w:tcPr>
          <w:p w:rsidR="00B86084" w:rsidRPr="00D629B2" w:rsidRDefault="00B86084" w:rsidP="00A12E9A">
            <w:pPr>
              <w:rPr>
                <w:sz w:val="24"/>
                <w:szCs w:val="24"/>
              </w:rPr>
            </w:pPr>
            <w:r w:rsidRPr="00D629B2">
              <w:rPr>
                <w:sz w:val="24"/>
                <w:szCs w:val="24"/>
              </w:rPr>
              <w:t xml:space="preserve">Physik </w:t>
            </w:r>
          </w:p>
        </w:tc>
        <w:tc>
          <w:tcPr>
            <w:tcW w:w="3544" w:type="dxa"/>
          </w:tcPr>
          <w:p w:rsidR="00B86084" w:rsidRPr="00D629B2" w:rsidRDefault="00B86084" w:rsidP="004F3E3D">
            <w:pPr>
              <w:rPr>
                <w:sz w:val="24"/>
                <w:szCs w:val="24"/>
              </w:rPr>
            </w:pPr>
            <w:r w:rsidRPr="00D629B2">
              <w:rPr>
                <w:sz w:val="24"/>
                <w:szCs w:val="24"/>
              </w:rPr>
              <w:t xml:space="preserve">10 </w:t>
            </w:r>
            <w:proofErr w:type="spellStart"/>
            <w:r w:rsidRPr="00D629B2">
              <w:rPr>
                <w:sz w:val="24"/>
                <w:szCs w:val="24"/>
              </w:rPr>
              <w:t>IPads</w:t>
            </w:r>
            <w:proofErr w:type="spellEnd"/>
          </w:p>
          <w:p w:rsidR="00B86084" w:rsidRPr="00D629B2" w:rsidRDefault="00B86084" w:rsidP="00E03BAA">
            <w:pPr>
              <w:rPr>
                <w:sz w:val="24"/>
                <w:szCs w:val="24"/>
              </w:rPr>
            </w:pPr>
            <w:r w:rsidRPr="00D629B2">
              <w:rPr>
                <w:sz w:val="24"/>
                <w:szCs w:val="24"/>
              </w:rPr>
              <w:t>Zubehör (Apple-TV)</w:t>
            </w:r>
          </w:p>
        </w:tc>
        <w:tc>
          <w:tcPr>
            <w:tcW w:w="1383" w:type="dxa"/>
          </w:tcPr>
          <w:p w:rsidR="00B86084" w:rsidRPr="00D629B2" w:rsidRDefault="00B86084" w:rsidP="004F3E3D">
            <w:pPr>
              <w:rPr>
                <w:sz w:val="24"/>
                <w:szCs w:val="24"/>
                <w:lang w:val="en-US"/>
              </w:rPr>
            </w:pPr>
            <w:r w:rsidRPr="00D629B2">
              <w:rPr>
                <w:sz w:val="24"/>
                <w:szCs w:val="24"/>
                <w:lang w:val="en-US"/>
              </w:rPr>
              <w:t>5000,-€</w:t>
            </w:r>
          </w:p>
          <w:p w:rsidR="00B86084" w:rsidRPr="00D629B2" w:rsidRDefault="00B86084" w:rsidP="004F3E3D">
            <w:pPr>
              <w:rPr>
                <w:sz w:val="24"/>
                <w:szCs w:val="24"/>
                <w:lang w:val="en-US"/>
              </w:rPr>
            </w:pPr>
            <w:r w:rsidRPr="00D629B2">
              <w:rPr>
                <w:sz w:val="24"/>
                <w:szCs w:val="24"/>
                <w:lang w:val="en-US"/>
              </w:rPr>
              <w:t>1000,-€</w:t>
            </w:r>
          </w:p>
        </w:tc>
      </w:tr>
      <w:tr w:rsidR="00B86084" w:rsidRPr="00D629B2" w:rsidTr="00E03BAA">
        <w:tc>
          <w:tcPr>
            <w:tcW w:w="4001" w:type="dxa"/>
          </w:tcPr>
          <w:p w:rsidR="00B86084" w:rsidRPr="00D629B2" w:rsidRDefault="00B86084" w:rsidP="00DE6607">
            <w:pPr>
              <w:rPr>
                <w:sz w:val="24"/>
                <w:szCs w:val="24"/>
              </w:rPr>
            </w:pPr>
            <w:r w:rsidRPr="00D629B2">
              <w:rPr>
                <w:sz w:val="24"/>
                <w:szCs w:val="24"/>
              </w:rPr>
              <w:t>Mathematik (</w:t>
            </w:r>
            <w:proofErr w:type="spellStart"/>
            <w:r w:rsidRPr="00D629B2">
              <w:rPr>
                <w:sz w:val="24"/>
                <w:szCs w:val="24"/>
              </w:rPr>
              <w:t>Geogebra</w:t>
            </w:r>
            <w:proofErr w:type="spellEnd"/>
            <w:r w:rsidRPr="00D629B2">
              <w:rPr>
                <w:sz w:val="24"/>
                <w:szCs w:val="24"/>
              </w:rPr>
              <w:t xml:space="preserve"> </w:t>
            </w:r>
            <w:r w:rsidR="00DE6607" w:rsidRPr="00D629B2">
              <w:rPr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B86084" w:rsidRPr="00D629B2" w:rsidRDefault="00B86084" w:rsidP="004F3E3D">
            <w:pPr>
              <w:rPr>
                <w:sz w:val="24"/>
                <w:szCs w:val="24"/>
                <w:lang w:val="en-US"/>
              </w:rPr>
            </w:pPr>
            <w:r w:rsidRPr="00D629B2">
              <w:rPr>
                <w:sz w:val="24"/>
                <w:szCs w:val="24"/>
                <w:lang w:val="en-US"/>
              </w:rPr>
              <w:t>10 IPads</w:t>
            </w:r>
          </w:p>
        </w:tc>
        <w:tc>
          <w:tcPr>
            <w:tcW w:w="1383" w:type="dxa"/>
          </w:tcPr>
          <w:p w:rsidR="00B86084" w:rsidRPr="00D629B2" w:rsidRDefault="00B86084" w:rsidP="004F3E3D">
            <w:pPr>
              <w:rPr>
                <w:sz w:val="24"/>
                <w:szCs w:val="24"/>
                <w:lang w:val="en-US"/>
              </w:rPr>
            </w:pPr>
            <w:r w:rsidRPr="00D629B2">
              <w:rPr>
                <w:sz w:val="24"/>
                <w:szCs w:val="24"/>
                <w:lang w:val="en-US"/>
              </w:rPr>
              <w:t>5000,-€</w:t>
            </w:r>
          </w:p>
        </w:tc>
      </w:tr>
      <w:tr w:rsidR="00B86084" w:rsidRPr="00D629B2" w:rsidTr="00E03BAA">
        <w:tc>
          <w:tcPr>
            <w:tcW w:w="4001" w:type="dxa"/>
          </w:tcPr>
          <w:p w:rsidR="00B86084" w:rsidRPr="00D629B2" w:rsidRDefault="00E03BAA" w:rsidP="004F3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Musik (spez.</w:t>
            </w:r>
            <w:r w:rsidR="00B86084" w:rsidRPr="00D629B2">
              <w:rPr>
                <w:sz w:val="24"/>
                <w:szCs w:val="24"/>
              </w:rPr>
              <w:t xml:space="preserve"> Echtzeitanwendu</w:t>
            </w:r>
            <w:r w:rsidR="00B86084" w:rsidRPr="00D629B2">
              <w:rPr>
                <w:sz w:val="24"/>
                <w:szCs w:val="24"/>
              </w:rPr>
              <w:t>n</w:t>
            </w:r>
            <w:r w:rsidR="00B86084" w:rsidRPr="00D629B2">
              <w:rPr>
                <w:sz w:val="24"/>
                <w:szCs w:val="24"/>
              </w:rPr>
              <w:t>gen)</w:t>
            </w:r>
          </w:p>
        </w:tc>
        <w:tc>
          <w:tcPr>
            <w:tcW w:w="3544" w:type="dxa"/>
          </w:tcPr>
          <w:p w:rsidR="00B86084" w:rsidRPr="00E03BAA" w:rsidRDefault="00B86084" w:rsidP="004F3E3D">
            <w:pPr>
              <w:rPr>
                <w:sz w:val="24"/>
                <w:szCs w:val="24"/>
              </w:rPr>
            </w:pPr>
            <w:r w:rsidRPr="00E03BAA">
              <w:rPr>
                <w:sz w:val="24"/>
                <w:szCs w:val="24"/>
              </w:rPr>
              <w:t>5 Laptops</w:t>
            </w:r>
          </w:p>
        </w:tc>
        <w:tc>
          <w:tcPr>
            <w:tcW w:w="1383" w:type="dxa"/>
          </w:tcPr>
          <w:p w:rsidR="00B86084" w:rsidRPr="00E03BAA" w:rsidRDefault="00B86084" w:rsidP="004F3E3D">
            <w:pPr>
              <w:rPr>
                <w:sz w:val="24"/>
                <w:szCs w:val="24"/>
              </w:rPr>
            </w:pPr>
            <w:r w:rsidRPr="00E03BAA">
              <w:rPr>
                <w:sz w:val="24"/>
                <w:szCs w:val="24"/>
              </w:rPr>
              <w:t>2500,-€</w:t>
            </w:r>
          </w:p>
        </w:tc>
      </w:tr>
      <w:tr w:rsidR="00F5251C" w:rsidRPr="00D629B2" w:rsidTr="00E03BAA">
        <w:tc>
          <w:tcPr>
            <w:tcW w:w="4001" w:type="dxa"/>
          </w:tcPr>
          <w:p w:rsidR="00F5251C" w:rsidRPr="00D629B2" w:rsidRDefault="00F5251C" w:rsidP="004F3E3D">
            <w:pPr>
              <w:rPr>
                <w:sz w:val="24"/>
                <w:szCs w:val="24"/>
              </w:rPr>
            </w:pPr>
            <w:r w:rsidRPr="00D629B2">
              <w:rPr>
                <w:sz w:val="24"/>
                <w:szCs w:val="24"/>
              </w:rPr>
              <w:t>Fremdsprachen</w:t>
            </w:r>
          </w:p>
        </w:tc>
        <w:tc>
          <w:tcPr>
            <w:tcW w:w="3544" w:type="dxa"/>
          </w:tcPr>
          <w:p w:rsidR="00F5251C" w:rsidRPr="00E03BAA" w:rsidRDefault="00DE6607" w:rsidP="004F3E3D">
            <w:pPr>
              <w:rPr>
                <w:sz w:val="24"/>
                <w:szCs w:val="24"/>
              </w:rPr>
            </w:pPr>
            <w:r w:rsidRPr="00E03BAA">
              <w:rPr>
                <w:sz w:val="24"/>
                <w:szCs w:val="24"/>
              </w:rPr>
              <w:t>5 Laptops</w:t>
            </w:r>
          </w:p>
        </w:tc>
        <w:tc>
          <w:tcPr>
            <w:tcW w:w="1383" w:type="dxa"/>
          </w:tcPr>
          <w:p w:rsidR="00F5251C" w:rsidRPr="00E03BAA" w:rsidRDefault="00F5251C" w:rsidP="00DE6607">
            <w:pPr>
              <w:rPr>
                <w:sz w:val="24"/>
                <w:szCs w:val="24"/>
              </w:rPr>
            </w:pPr>
            <w:r w:rsidRPr="00E03BAA">
              <w:rPr>
                <w:sz w:val="24"/>
                <w:szCs w:val="24"/>
              </w:rPr>
              <w:t>2</w:t>
            </w:r>
            <w:r w:rsidR="00DE6607" w:rsidRPr="00E03BAA">
              <w:rPr>
                <w:sz w:val="24"/>
                <w:szCs w:val="24"/>
              </w:rPr>
              <w:t>5</w:t>
            </w:r>
            <w:r w:rsidRPr="00E03BAA">
              <w:rPr>
                <w:sz w:val="24"/>
                <w:szCs w:val="24"/>
              </w:rPr>
              <w:t>00,-€</w:t>
            </w:r>
          </w:p>
        </w:tc>
      </w:tr>
      <w:tr w:rsidR="00F5251C" w:rsidRPr="00D629B2" w:rsidTr="00E03BAA">
        <w:tc>
          <w:tcPr>
            <w:tcW w:w="4001" w:type="dxa"/>
          </w:tcPr>
          <w:p w:rsidR="00F5251C" w:rsidRPr="00D629B2" w:rsidRDefault="00F5251C" w:rsidP="004F3E3D">
            <w:pPr>
              <w:rPr>
                <w:sz w:val="24"/>
                <w:szCs w:val="24"/>
              </w:rPr>
            </w:pPr>
            <w:r w:rsidRPr="00D629B2">
              <w:rPr>
                <w:sz w:val="24"/>
                <w:szCs w:val="24"/>
              </w:rPr>
              <w:t>DSP</w:t>
            </w:r>
          </w:p>
        </w:tc>
        <w:tc>
          <w:tcPr>
            <w:tcW w:w="3544" w:type="dxa"/>
          </w:tcPr>
          <w:p w:rsidR="00F5251C" w:rsidRPr="00E03BAA" w:rsidRDefault="00F5251C" w:rsidP="004F3E3D">
            <w:pPr>
              <w:rPr>
                <w:sz w:val="24"/>
                <w:szCs w:val="24"/>
              </w:rPr>
            </w:pPr>
            <w:r w:rsidRPr="00E03BAA">
              <w:rPr>
                <w:sz w:val="24"/>
                <w:szCs w:val="24"/>
              </w:rPr>
              <w:t>1 Kamera</w:t>
            </w:r>
          </w:p>
        </w:tc>
        <w:tc>
          <w:tcPr>
            <w:tcW w:w="1383" w:type="dxa"/>
          </w:tcPr>
          <w:p w:rsidR="00F5251C" w:rsidRPr="00E03BAA" w:rsidRDefault="00F5251C" w:rsidP="004F3E3D">
            <w:pPr>
              <w:rPr>
                <w:sz w:val="24"/>
                <w:szCs w:val="24"/>
              </w:rPr>
            </w:pPr>
            <w:r w:rsidRPr="00E03BAA">
              <w:rPr>
                <w:sz w:val="24"/>
                <w:szCs w:val="24"/>
              </w:rPr>
              <w:t>1000,-€</w:t>
            </w:r>
          </w:p>
        </w:tc>
      </w:tr>
      <w:tr w:rsidR="00F5251C" w:rsidRPr="00D629B2" w:rsidTr="00E03BAA">
        <w:tc>
          <w:tcPr>
            <w:tcW w:w="4001" w:type="dxa"/>
          </w:tcPr>
          <w:p w:rsidR="00F5251C" w:rsidRPr="00D629B2" w:rsidRDefault="00D629B2" w:rsidP="004F3E3D">
            <w:pPr>
              <w:rPr>
                <w:sz w:val="24"/>
                <w:szCs w:val="24"/>
              </w:rPr>
            </w:pPr>
            <w:r w:rsidRPr="00D629B2">
              <w:rPr>
                <w:sz w:val="24"/>
                <w:szCs w:val="24"/>
              </w:rPr>
              <w:t>WPK Kunst</w:t>
            </w:r>
            <w:r w:rsidR="00557BB1">
              <w:rPr>
                <w:sz w:val="24"/>
                <w:szCs w:val="24"/>
              </w:rPr>
              <w:t>, Religion, Philos</w:t>
            </w:r>
            <w:r w:rsidR="00557BB1">
              <w:rPr>
                <w:sz w:val="24"/>
                <w:szCs w:val="24"/>
              </w:rPr>
              <w:t>o</w:t>
            </w:r>
            <w:r w:rsidR="00557BB1">
              <w:rPr>
                <w:sz w:val="24"/>
                <w:szCs w:val="24"/>
              </w:rPr>
              <w:t>phie,</w:t>
            </w:r>
          </w:p>
          <w:p w:rsidR="00DE6607" w:rsidRPr="00D629B2" w:rsidRDefault="00DE6607" w:rsidP="004F3E3D">
            <w:pPr>
              <w:rPr>
                <w:sz w:val="24"/>
                <w:szCs w:val="24"/>
              </w:rPr>
            </w:pPr>
            <w:r w:rsidRPr="00D629B2">
              <w:rPr>
                <w:sz w:val="24"/>
                <w:szCs w:val="24"/>
              </w:rPr>
              <w:t xml:space="preserve">Film, Radio </w:t>
            </w:r>
          </w:p>
        </w:tc>
        <w:tc>
          <w:tcPr>
            <w:tcW w:w="3544" w:type="dxa"/>
          </w:tcPr>
          <w:p w:rsidR="00F5251C" w:rsidRPr="00D629B2" w:rsidRDefault="00F5251C" w:rsidP="00F5251C">
            <w:pPr>
              <w:rPr>
                <w:sz w:val="24"/>
                <w:szCs w:val="24"/>
              </w:rPr>
            </w:pPr>
            <w:r w:rsidRPr="00D629B2">
              <w:rPr>
                <w:sz w:val="24"/>
                <w:szCs w:val="24"/>
              </w:rPr>
              <w:t>5 Laptops</w:t>
            </w:r>
          </w:p>
          <w:p w:rsidR="00F5251C" w:rsidRPr="00D629B2" w:rsidRDefault="00F5251C" w:rsidP="00F5251C">
            <w:pPr>
              <w:rPr>
                <w:sz w:val="24"/>
                <w:szCs w:val="24"/>
              </w:rPr>
            </w:pPr>
            <w:r w:rsidRPr="00D629B2">
              <w:rPr>
                <w:sz w:val="24"/>
                <w:szCs w:val="24"/>
              </w:rPr>
              <w:t>1 Kamera</w:t>
            </w:r>
          </w:p>
          <w:p w:rsidR="00F5251C" w:rsidRPr="00D629B2" w:rsidRDefault="00F5251C" w:rsidP="00F5251C">
            <w:pPr>
              <w:rPr>
                <w:sz w:val="24"/>
                <w:szCs w:val="24"/>
              </w:rPr>
            </w:pPr>
            <w:r w:rsidRPr="00D629B2">
              <w:rPr>
                <w:sz w:val="24"/>
                <w:szCs w:val="24"/>
              </w:rPr>
              <w:t>Software zur Bildbearbe</w:t>
            </w:r>
            <w:r w:rsidRPr="00D629B2">
              <w:rPr>
                <w:sz w:val="24"/>
                <w:szCs w:val="24"/>
              </w:rPr>
              <w:t>i</w:t>
            </w:r>
            <w:r w:rsidRPr="00D629B2">
              <w:rPr>
                <w:sz w:val="24"/>
                <w:szCs w:val="24"/>
              </w:rPr>
              <w:t>tung</w:t>
            </w:r>
            <w:r w:rsidR="00A12E9A">
              <w:rPr>
                <w:sz w:val="24"/>
                <w:szCs w:val="24"/>
              </w:rPr>
              <w:t xml:space="preserve"> und</w:t>
            </w:r>
          </w:p>
          <w:p w:rsidR="00F5251C" w:rsidRPr="00D629B2" w:rsidRDefault="00D44D5A" w:rsidP="00F5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="00F5251C" w:rsidRPr="00D629B2">
              <w:rPr>
                <w:sz w:val="24"/>
                <w:szCs w:val="24"/>
              </w:rPr>
              <w:t>um Schnitt</w:t>
            </w:r>
            <w:r w:rsidR="00A12E9A">
              <w:rPr>
                <w:sz w:val="24"/>
                <w:szCs w:val="24"/>
              </w:rPr>
              <w:t xml:space="preserve"> von Filmen</w:t>
            </w:r>
          </w:p>
          <w:p w:rsidR="00F5251C" w:rsidRPr="00D629B2" w:rsidRDefault="00F5251C" w:rsidP="00F5251C">
            <w:pPr>
              <w:rPr>
                <w:sz w:val="24"/>
                <w:szCs w:val="24"/>
              </w:rPr>
            </w:pPr>
            <w:r w:rsidRPr="00D629B2">
              <w:rPr>
                <w:sz w:val="24"/>
                <w:szCs w:val="24"/>
              </w:rPr>
              <w:t>Layout-Software</w:t>
            </w:r>
          </w:p>
          <w:p w:rsidR="00F5251C" w:rsidRPr="00D629B2" w:rsidRDefault="00F5251C" w:rsidP="00D629B2">
            <w:pPr>
              <w:rPr>
                <w:sz w:val="24"/>
                <w:szCs w:val="24"/>
              </w:rPr>
            </w:pPr>
            <w:r w:rsidRPr="00D629B2">
              <w:rPr>
                <w:sz w:val="24"/>
                <w:szCs w:val="24"/>
              </w:rPr>
              <w:t>2 leistungsstarke PCs für Schnitt</w:t>
            </w:r>
          </w:p>
        </w:tc>
        <w:tc>
          <w:tcPr>
            <w:tcW w:w="1383" w:type="dxa"/>
          </w:tcPr>
          <w:p w:rsidR="00F5251C" w:rsidRPr="00D629B2" w:rsidRDefault="00F5251C" w:rsidP="004F3E3D">
            <w:pPr>
              <w:rPr>
                <w:sz w:val="24"/>
                <w:szCs w:val="24"/>
              </w:rPr>
            </w:pPr>
            <w:r w:rsidRPr="00D629B2">
              <w:rPr>
                <w:sz w:val="24"/>
                <w:szCs w:val="24"/>
              </w:rPr>
              <w:t>2500,-€</w:t>
            </w:r>
          </w:p>
          <w:p w:rsidR="00F5251C" w:rsidRPr="00D629B2" w:rsidRDefault="00F5251C" w:rsidP="004F3E3D">
            <w:pPr>
              <w:rPr>
                <w:sz w:val="24"/>
                <w:szCs w:val="24"/>
              </w:rPr>
            </w:pPr>
            <w:r w:rsidRPr="00D629B2">
              <w:rPr>
                <w:sz w:val="24"/>
                <w:szCs w:val="24"/>
              </w:rPr>
              <w:t>1500,-€</w:t>
            </w:r>
          </w:p>
          <w:p w:rsidR="00F5251C" w:rsidRPr="00D629B2" w:rsidRDefault="00F5251C" w:rsidP="004F3E3D">
            <w:pPr>
              <w:rPr>
                <w:sz w:val="24"/>
                <w:szCs w:val="24"/>
              </w:rPr>
            </w:pPr>
            <w:r w:rsidRPr="00D629B2">
              <w:rPr>
                <w:sz w:val="24"/>
                <w:szCs w:val="24"/>
              </w:rPr>
              <w:t>500,-€</w:t>
            </w:r>
          </w:p>
          <w:p w:rsidR="00F5251C" w:rsidRPr="00D629B2" w:rsidRDefault="00F5251C" w:rsidP="004F3E3D">
            <w:pPr>
              <w:rPr>
                <w:sz w:val="24"/>
                <w:szCs w:val="24"/>
              </w:rPr>
            </w:pPr>
            <w:r w:rsidRPr="00D629B2">
              <w:rPr>
                <w:sz w:val="24"/>
                <w:szCs w:val="24"/>
              </w:rPr>
              <w:t>500,-€</w:t>
            </w:r>
          </w:p>
          <w:p w:rsidR="00F5251C" w:rsidRPr="00D629B2" w:rsidRDefault="00F5251C" w:rsidP="004F3E3D">
            <w:pPr>
              <w:rPr>
                <w:sz w:val="24"/>
                <w:szCs w:val="24"/>
              </w:rPr>
            </w:pPr>
            <w:r w:rsidRPr="00D629B2">
              <w:rPr>
                <w:sz w:val="24"/>
                <w:szCs w:val="24"/>
              </w:rPr>
              <w:t>500,-€</w:t>
            </w:r>
          </w:p>
          <w:p w:rsidR="00F5251C" w:rsidRPr="00D629B2" w:rsidRDefault="00F5251C" w:rsidP="004F3E3D">
            <w:pPr>
              <w:rPr>
                <w:sz w:val="24"/>
                <w:szCs w:val="24"/>
              </w:rPr>
            </w:pPr>
            <w:r w:rsidRPr="00D629B2">
              <w:rPr>
                <w:sz w:val="24"/>
                <w:szCs w:val="24"/>
              </w:rPr>
              <w:t>2000,-€</w:t>
            </w:r>
          </w:p>
        </w:tc>
      </w:tr>
      <w:tr w:rsidR="00F5251C" w:rsidRPr="00D629B2" w:rsidTr="00E03BAA">
        <w:tc>
          <w:tcPr>
            <w:tcW w:w="4001" w:type="dxa"/>
          </w:tcPr>
          <w:p w:rsidR="00F5251C" w:rsidRPr="00D629B2" w:rsidRDefault="00E03BAA" w:rsidP="004F3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Diverse Fächer (z. B. </w:t>
            </w:r>
            <w:r w:rsidR="00F5251C" w:rsidRPr="00D629B2">
              <w:rPr>
                <w:sz w:val="24"/>
                <w:szCs w:val="24"/>
              </w:rPr>
              <w:t>Geografie</w:t>
            </w:r>
            <w:r w:rsidR="00A12E9A">
              <w:rPr>
                <w:sz w:val="24"/>
                <w:szCs w:val="24"/>
              </w:rPr>
              <w:t>, G</w:t>
            </w:r>
            <w:r w:rsidR="00A12E9A">
              <w:rPr>
                <w:sz w:val="24"/>
                <w:szCs w:val="24"/>
              </w:rPr>
              <w:t>e</w:t>
            </w:r>
            <w:r w:rsidR="00A12E9A">
              <w:rPr>
                <w:sz w:val="24"/>
                <w:szCs w:val="24"/>
              </w:rPr>
              <w:t>schichte, Biologie</w:t>
            </w:r>
            <w:r>
              <w:rPr>
                <w:sz w:val="24"/>
                <w:szCs w:val="24"/>
              </w:rPr>
              <w:t>, Frem</w:t>
            </w:r>
            <w:r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sprachen)</w:t>
            </w:r>
          </w:p>
        </w:tc>
        <w:tc>
          <w:tcPr>
            <w:tcW w:w="3544" w:type="dxa"/>
          </w:tcPr>
          <w:p w:rsidR="00F5251C" w:rsidRDefault="00A12E9A" w:rsidP="00F5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5251C" w:rsidRPr="00D629B2">
              <w:rPr>
                <w:sz w:val="24"/>
                <w:szCs w:val="24"/>
              </w:rPr>
              <w:t xml:space="preserve"> </w:t>
            </w:r>
            <w:proofErr w:type="spellStart"/>
            <w:r w:rsidR="00F5251C" w:rsidRPr="00D629B2">
              <w:rPr>
                <w:sz w:val="24"/>
                <w:szCs w:val="24"/>
              </w:rPr>
              <w:t>Cruso</w:t>
            </w:r>
            <w:proofErr w:type="spellEnd"/>
            <w:r w:rsidR="00F5251C" w:rsidRPr="00D629B2">
              <w:rPr>
                <w:sz w:val="24"/>
                <w:szCs w:val="24"/>
              </w:rPr>
              <w:t>-Geräte</w:t>
            </w:r>
          </w:p>
          <w:p w:rsidR="00A12E9A" w:rsidRPr="00D629B2" w:rsidRDefault="00A12E9A" w:rsidP="00F5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Lizenz für </w:t>
            </w:r>
            <w:proofErr w:type="spellStart"/>
            <w:r>
              <w:rPr>
                <w:sz w:val="24"/>
                <w:szCs w:val="24"/>
              </w:rPr>
              <w:t>Cruso</w:t>
            </w:r>
            <w:proofErr w:type="spellEnd"/>
            <w:r>
              <w:rPr>
                <w:sz w:val="24"/>
                <w:szCs w:val="24"/>
              </w:rPr>
              <w:t xml:space="preserve"> Software</w:t>
            </w:r>
          </w:p>
        </w:tc>
        <w:tc>
          <w:tcPr>
            <w:tcW w:w="1383" w:type="dxa"/>
          </w:tcPr>
          <w:p w:rsidR="00F5251C" w:rsidRDefault="00DE6607" w:rsidP="004F3E3D">
            <w:pPr>
              <w:rPr>
                <w:sz w:val="24"/>
                <w:szCs w:val="24"/>
              </w:rPr>
            </w:pPr>
            <w:r w:rsidRPr="00D629B2">
              <w:rPr>
                <w:sz w:val="24"/>
                <w:szCs w:val="24"/>
              </w:rPr>
              <w:t>1500,- €</w:t>
            </w:r>
          </w:p>
          <w:p w:rsidR="00A12E9A" w:rsidRPr="00D629B2" w:rsidRDefault="00A12E9A" w:rsidP="004F3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500,-€</w:t>
            </w:r>
          </w:p>
        </w:tc>
      </w:tr>
      <w:tr w:rsidR="00557BB1" w:rsidRPr="00D629B2" w:rsidTr="00E03BAA">
        <w:tc>
          <w:tcPr>
            <w:tcW w:w="4001" w:type="dxa"/>
          </w:tcPr>
          <w:p w:rsidR="00557BB1" w:rsidRPr="00D629B2" w:rsidRDefault="00557BB1" w:rsidP="004F3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Für alle</w:t>
            </w:r>
          </w:p>
        </w:tc>
        <w:tc>
          <w:tcPr>
            <w:tcW w:w="3544" w:type="dxa"/>
          </w:tcPr>
          <w:p w:rsidR="00557BB1" w:rsidRDefault="00557BB1" w:rsidP="00F5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Laptopwagen</w:t>
            </w:r>
          </w:p>
        </w:tc>
        <w:tc>
          <w:tcPr>
            <w:tcW w:w="1383" w:type="dxa"/>
          </w:tcPr>
          <w:p w:rsidR="00557BB1" w:rsidRPr="00D629B2" w:rsidRDefault="00557BB1" w:rsidP="004F3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1500,-</w:t>
            </w:r>
          </w:p>
        </w:tc>
      </w:tr>
      <w:tr w:rsidR="00DE6607" w:rsidRPr="00D629B2" w:rsidTr="00E03BAA">
        <w:tc>
          <w:tcPr>
            <w:tcW w:w="4001" w:type="dxa"/>
          </w:tcPr>
          <w:p w:rsidR="00DE6607" w:rsidRPr="00D629B2" w:rsidRDefault="00DE6607" w:rsidP="004F3E3D">
            <w:pPr>
              <w:rPr>
                <w:b/>
                <w:sz w:val="24"/>
                <w:szCs w:val="24"/>
              </w:rPr>
            </w:pPr>
          </w:p>
          <w:p w:rsidR="00DE6607" w:rsidRPr="00D629B2" w:rsidRDefault="00DE6607" w:rsidP="004F3E3D">
            <w:pPr>
              <w:rPr>
                <w:b/>
                <w:sz w:val="24"/>
                <w:szCs w:val="24"/>
              </w:rPr>
            </w:pPr>
            <w:r w:rsidRPr="00D629B2">
              <w:rPr>
                <w:b/>
                <w:sz w:val="24"/>
                <w:szCs w:val="24"/>
              </w:rPr>
              <w:t xml:space="preserve">Gesamt: </w:t>
            </w:r>
          </w:p>
        </w:tc>
        <w:tc>
          <w:tcPr>
            <w:tcW w:w="3544" w:type="dxa"/>
          </w:tcPr>
          <w:p w:rsidR="00DE6607" w:rsidRPr="00D629B2" w:rsidRDefault="00DE6607" w:rsidP="00F5251C">
            <w:pPr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DE6607" w:rsidRPr="00D629B2" w:rsidRDefault="00DE6607" w:rsidP="00DE6607">
            <w:pPr>
              <w:rPr>
                <w:b/>
                <w:sz w:val="24"/>
                <w:szCs w:val="24"/>
              </w:rPr>
            </w:pPr>
          </w:p>
          <w:p w:rsidR="00DE6607" w:rsidRPr="00D629B2" w:rsidRDefault="00E03BAA" w:rsidP="00E03B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557BB1">
              <w:rPr>
                <w:b/>
                <w:sz w:val="24"/>
                <w:szCs w:val="24"/>
              </w:rPr>
              <w:t xml:space="preserve">1 </w:t>
            </w:r>
            <w:r>
              <w:rPr>
                <w:b/>
                <w:sz w:val="24"/>
                <w:szCs w:val="24"/>
              </w:rPr>
              <w:t>5</w:t>
            </w:r>
            <w:r w:rsidR="00DE6607" w:rsidRPr="00D629B2">
              <w:rPr>
                <w:b/>
                <w:sz w:val="24"/>
                <w:szCs w:val="24"/>
              </w:rPr>
              <w:t>00,- €</w:t>
            </w:r>
          </w:p>
        </w:tc>
      </w:tr>
    </w:tbl>
    <w:p w:rsidR="00B86084" w:rsidRPr="00D629B2" w:rsidRDefault="00B86084" w:rsidP="00D629B2">
      <w:pPr>
        <w:rPr>
          <w:b/>
          <w:sz w:val="24"/>
          <w:szCs w:val="24"/>
        </w:rPr>
      </w:pPr>
    </w:p>
    <w:p w:rsidR="008166FA" w:rsidRPr="00D629B2" w:rsidRDefault="00DE6607" w:rsidP="008166FA">
      <w:pPr>
        <w:rPr>
          <w:sz w:val="24"/>
          <w:szCs w:val="24"/>
        </w:rPr>
      </w:pPr>
      <w:r w:rsidRPr="00D629B2">
        <w:rPr>
          <w:sz w:val="24"/>
          <w:szCs w:val="24"/>
        </w:rPr>
        <w:t xml:space="preserve">Wir würden uns freuen, wenn unser Konzept </w:t>
      </w:r>
      <w:r w:rsidR="00D629B2" w:rsidRPr="00D629B2">
        <w:rPr>
          <w:sz w:val="24"/>
          <w:szCs w:val="24"/>
        </w:rPr>
        <w:t xml:space="preserve">digitalen Lernens </w:t>
      </w:r>
      <w:r w:rsidRPr="00D629B2">
        <w:rPr>
          <w:sz w:val="24"/>
          <w:szCs w:val="24"/>
        </w:rPr>
        <w:t xml:space="preserve">gefördert würde, weil wir  damit die Unterrichtsqualität </w:t>
      </w:r>
      <w:r w:rsidR="00D629B2" w:rsidRPr="00D629B2">
        <w:rPr>
          <w:sz w:val="24"/>
          <w:szCs w:val="24"/>
        </w:rPr>
        <w:t xml:space="preserve">noch einmal deutlich verbessern, um den Bereich des digitalen </w:t>
      </w:r>
      <w:bookmarkStart w:id="0" w:name="_GoBack"/>
      <w:bookmarkEnd w:id="0"/>
      <w:r w:rsidR="00D629B2" w:rsidRPr="00D629B2">
        <w:rPr>
          <w:sz w:val="24"/>
          <w:szCs w:val="24"/>
        </w:rPr>
        <w:t xml:space="preserve">Lernens erweitern können </w:t>
      </w:r>
      <w:r w:rsidRPr="00D629B2">
        <w:rPr>
          <w:sz w:val="24"/>
          <w:szCs w:val="24"/>
        </w:rPr>
        <w:t>und durch dieses Konzept auch eine stärkere Individualisierung und verbesserte Förderung der S</w:t>
      </w:r>
      <w:r w:rsidR="00E03BAA">
        <w:rPr>
          <w:sz w:val="24"/>
          <w:szCs w:val="24"/>
        </w:rPr>
        <w:t>chülerinnen und Schüler</w:t>
      </w:r>
      <w:r w:rsidRPr="00D629B2">
        <w:rPr>
          <w:sz w:val="24"/>
          <w:szCs w:val="24"/>
        </w:rPr>
        <w:t xml:space="preserve"> ermöglicht wird.</w:t>
      </w:r>
    </w:p>
    <w:p w:rsidR="00DE6607" w:rsidRPr="00D629B2" w:rsidRDefault="00DE6607" w:rsidP="008166FA">
      <w:pPr>
        <w:rPr>
          <w:sz w:val="24"/>
          <w:szCs w:val="24"/>
        </w:rPr>
      </w:pPr>
      <w:r w:rsidRPr="00D629B2">
        <w:rPr>
          <w:sz w:val="24"/>
          <w:szCs w:val="24"/>
        </w:rPr>
        <w:t>Mit freundlichen Grüßen</w:t>
      </w:r>
    </w:p>
    <w:p w:rsidR="00E03BAA" w:rsidRDefault="00E03BAA" w:rsidP="004B2D6A">
      <w:pPr>
        <w:rPr>
          <w:sz w:val="24"/>
          <w:szCs w:val="24"/>
        </w:rPr>
      </w:pPr>
    </w:p>
    <w:p w:rsidR="00D629B2" w:rsidRDefault="00E03BAA" w:rsidP="004B2D6A">
      <w:pPr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p w:rsidR="00E03BAA" w:rsidRDefault="00E03BAA" w:rsidP="004B2D6A">
      <w:pPr>
        <w:rPr>
          <w:sz w:val="24"/>
          <w:szCs w:val="24"/>
        </w:rPr>
      </w:pPr>
      <w:r>
        <w:rPr>
          <w:sz w:val="24"/>
          <w:szCs w:val="24"/>
        </w:rPr>
        <w:t xml:space="preserve">Dr. Thomas Eggers, </w:t>
      </w:r>
      <w:proofErr w:type="spellStart"/>
      <w:r>
        <w:rPr>
          <w:sz w:val="24"/>
          <w:szCs w:val="24"/>
        </w:rPr>
        <w:t>OStD</w:t>
      </w:r>
      <w:proofErr w:type="spellEnd"/>
    </w:p>
    <w:p w:rsidR="00D629B2" w:rsidRPr="00D629B2" w:rsidRDefault="00E03BAA" w:rsidP="004B2D6A">
      <w:pPr>
        <w:rPr>
          <w:sz w:val="24"/>
          <w:szCs w:val="24"/>
        </w:rPr>
      </w:pPr>
      <w:r>
        <w:rPr>
          <w:sz w:val="24"/>
          <w:szCs w:val="24"/>
        </w:rPr>
        <w:t>Schulleitung</w:t>
      </w:r>
    </w:p>
    <w:sectPr w:rsidR="00D629B2" w:rsidRPr="00D629B2" w:rsidSect="00D629B2">
      <w:headerReference w:type="default" r:id="rId10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D34" w:rsidRDefault="00532D34" w:rsidP="00D629B2">
      <w:pPr>
        <w:spacing w:after="0" w:line="240" w:lineRule="auto"/>
      </w:pPr>
      <w:r>
        <w:separator/>
      </w:r>
    </w:p>
  </w:endnote>
  <w:endnote w:type="continuationSeparator" w:id="0">
    <w:p w:rsidR="00532D34" w:rsidRDefault="00532D34" w:rsidP="00D62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D34" w:rsidRDefault="00532D34" w:rsidP="00D629B2">
      <w:pPr>
        <w:spacing w:after="0" w:line="240" w:lineRule="auto"/>
      </w:pPr>
      <w:r>
        <w:separator/>
      </w:r>
    </w:p>
  </w:footnote>
  <w:footnote w:type="continuationSeparator" w:id="0">
    <w:p w:rsidR="00532D34" w:rsidRDefault="00532D34" w:rsidP="00D629B2">
      <w:pPr>
        <w:spacing w:after="0" w:line="240" w:lineRule="auto"/>
      </w:pPr>
      <w:r>
        <w:continuationSeparator/>
      </w:r>
    </w:p>
  </w:footnote>
  <w:footnote w:id="1">
    <w:p w:rsidR="00CC0494" w:rsidRDefault="00CC0494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D44D5A">
        <w:rPr>
          <w:sz w:val="18"/>
          <w:szCs w:val="18"/>
        </w:rPr>
        <w:t>zu beidem gehört auch experimentieren</w:t>
      </w:r>
    </w:p>
  </w:footnote>
  <w:footnote w:id="2">
    <w:p w:rsidR="00CC0494" w:rsidRDefault="00CC0494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557BB1">
        <w:t>s</w:t>
      </w:r>
      <w:r>
        <w:t>.</w:t>
      </w:r>
      <w:r w:rsidR="005D6FB4">
        <w:t xml:space="preserve"> </w:t>
      </w:r>
      <w:r>
        <w:t>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333245"/>
      <w:docPartObj>
        <w:docPartGallery w:val="Page Numbers (Top of Page)"/>
        <w:docPartUnique/>
      </w:docPartObj>
    </w:sdtPr>
    <w:sdtEndPr/>
    <w:sdtContent>
      <w:p w:rsidR="00D629B2" w:rsidRDefault="00D629B2">
        <w:pPr>
          <w:pStyle w:val="Kopf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BAA">
          <w:rPr>
            <w:noProof/>
          </w:rPr>
          <w:t>2</w:t>
        </w:r>
        <w:r>
          <w:fldChar w:fldCharType="end"/>
        </w:r>
      </w:p>
    </w:sdtContent>
  </w:sdt>
  <w:p w:rsidR="00D629B2" w:rsidRDefault="00D629B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45D80"/>
    <w:multiLevelType w:val="hybridMultilevel"/>
    <w:tmpl w:val="DB4EB98C"/>
    <w:lvl w:ilvl="0" w:tplc="E7A8A9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FF5977"/>
    <w:multiLevelType w:val="hybridMultilevel"/>
    <w:tmpl w:val="DEDC606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E534F"/>
    <w:multiLevelType w:val="hybridMultilevel"/>
    <w:tmpl w:val="8300305E"/>
    <w:lvl w:ilvl="0" w:tplc="BB52E3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F15"/>
    <w:rsid w:val="000F3DD2"/>
    <w:rsid w:val="00107FEC"/>
    <w:rsid w:val="002B0BFD"/>
    <w:rsid w:val="003B1C77"/>
    <w:rsid w:val="003D195E"/>
    <w:rsid w:val="00417E84"/>
    <w:rsid w:val="004B2D6A"/>
    <w:rsid w:val="004F3E3D"/>
    <w:rsid w:val="00502EEA"/>
    <w:rsid w:val="00532D34"/>
    <w:rsid w:val="00540A45"/>
    <w:rsid w:val="00557BB1"/>
    <w:rsid w:val="005D55BC"/>
    <w:rsid w:val="005D6FB4"/>
    <w:rsid w:val="00627F15"/>
    <w:rsid w:val="006968C0"/>
    <w:rsid w:val="007B28B4"/>
    <w:rsid w:val="008166FA"/>
    <w:rsid w:val="008E45AE"/>
    <w:rsid w:val="00A12E9A"/>
    <w:rsid w:val="00A534CB"/>
    <w:rsid w:val="00B333E9"/>
    <w:rsid w:val="00B86084"/>
    <w:rsid w:val="00C1024D"/>
    <w:rsid w:val="00C23AFD"/>
    <w:rsid w:val="00CC0494"/>
    <w:rsid w:val="00D44D5A"/>
    <w:rsid w:val="00D629B2"/>
    <w:rsid w:val="00DE6607"/>
    <w:rsid w:val="00E03BAA"/>
    <w:rsid w:val="00F1506C"/>
    <w:rsid w:val="00F5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27F15"/>
    <w:pPr>
      <w:ind w:left="720"/>
      <w:contextualSpacing/>
    </w:pPr>
  </w:style>
  <w:style w:type="table" w:styleId="Tabellenraster">
    <w:name w:val="Table Grid"/>
    <w:basedOn w:val="NormaleTabelle"/>
    <w:uiPriority w:val="59"/>
    <w:rsid w:val="00B86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62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29B2"/>
  </w:style>
  <w:style w:type="paragraph" w:styleId="Fuzeile">
    <w:name w:val="footer"/>
    <w:basedOn w:val="Standard"/>
    <w:link w:val="FuzeileZchn"/>
    <w:uiPriority w:val="99"/>
    <w:unhideWhenUsed/>
    <w:rsid w:val="00D62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29B2"/>
  </w:style>
  <w:style w:type="paragraph" w:styleId="Funotentext">
    <w:name w:val="footnote text"/>
    <w:basedOn w:val="Standard"/>
    <w:link w:val="FunotentextZchn"/>
    <w:uiPriority w:val="99"/>
    <w:semiHidden/>
    <w:unhideWhenUsed/>
    <w:rsid w:val="00C23AF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23AF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23AF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27F15"/>
    <w:pPr>
      <w:ind w:left="720"/>
      <w:contextualSpacing/>
    </w:pPr>
  </w:style>
  <w:style w:type="table" w:styleId="Tabellenraster">
    <w:name w:val="Table Grid"/>
    <w:basedOn w:val="NormaleTabelle"/>
    <w:uiPriority w:val="59"/>
    <w:rsid w:val="00B86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62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29B2"/>
  </w:style>
  <w:style w:type="paragraph" w:styleId="Fuzeile">
    <w:name w:val="footer"/>
    <w:basedOn w:val="Standard"/>
    <w:link w:val="FuzeileZchn"/>
    <w:uiPriority w:val="99"/>
    <w:unhideWhenUsed/>
    <w:rsid w:val="00D62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29B2"/>
  </w:style>
  <w:style w:type="paragraph" w:styleId="Funotentext">
    <w:name w:val="footnote text"/>
    <w:basedOn w:val="Standard"/>
    <w:link w:val="FunotentextZchn"/>
    <w:uiPriority w:val="99"/>
    <w:semiHidden/>
    <w:unhideWhenUsed/>
    <w:rsid w:val="00C23AF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23AF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23A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A8456-B00F-4350-B778-9776206C0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Pooch-Techel, Heidrun</dc:creator>
  <cp:lastModifiedBy>Brademann, Thomas (Marion-Dönhoff-Gymnasium - Mölln)</cp:lastModifiedBy>
  <cp:revision>2</cp:revision>
  <cp:lastPrinted>2015-03-17T08:39:00Z</cp:lastPrinted>
  <dcterms:created xsi:type="dcterms:W3CDTF">2015-04-22T06:40:00Z</dcterms:created>
  <dcterms:modified xsi:type="dcterms:W3CDTF">2015-04-22T06:40:00Z</dcterms:modified>
</cp:coreProperties>
</file>